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8981" w14:textId="3BFBC34E" w:rsidR="004E49E8" w:rsidRPr="00711C93" w:rsidRDefault="004E49E8" w:rsidP="004E4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C93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  <w:r w:rsidR="00711C93" w:rsidRPr="00711C93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по профильному труду </w:t>
      </w:r>
    </w:p>
    <w:p w14:paraId="64CA48A8" w14:textId="77777777" w:rsidR="00711C93" w:rsidRPr="004E49E8" w:rsidRDefault="00711C93" w:rsidP="004E49E8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AD2847" w14:textId="2274A5FC" w:rsidR="00711C93" w:rsidRPr="00711C93" w:rsidRDefault="00711C93" w:rsidP="00711C93">
      <w:pPr>
        <w:spacing w:after="20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1C93">
        <w:rPr>
          <w:rFonts w:ascii="Times New Roman" w:hAnsi="Times New Roman" w:cs="Times New Roman"/>
          <w:sz w:val="24"/>
          <w:szCs w:val="24"/>
        </w:rPr>
        <w:t>Рабочая программа по составлена на основе следующих нормативно-правовых документов:</w:t>
      </w:r>
    </w:p>
    <w:p w14:paraId="7DEF064E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29.12.2012 № 273- ФЗ «Об образовании в Российской Федерации»; </w:t>
      </w:r>
    </w:p>
    <w:p w14:paraId="55D1C85C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ФГОС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№1599;</w:t>
      </w:r>
    </w:p>
    <w:p w14:paraId="6C004C28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28.08.2020 №442 «Об утверждения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</w:t>
      </w:r>
    </w:p>
    <w:p w14:paraId="62769975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 xml:space="preserve">СП 2.4.3648-20 «Санитарно-эпидемиологические требования к условиям и организации воспитания и обучения, отдыха и оздоровления детей и молодежи», утвержденными постановлением главного санитарного врача от 28.09.2020 № 28; </w:t>
      </w:r>
    </w:p>
    <w:p w14:paraId="7AEA1250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требований к обеспечению безопасности и (или) безвредности для человека факторов среды обитания», утвержденными постановлением главного санитарного врача от 21.01.2021 №2</w:t>
      </w:r>
    </w:p>
    <w:p w14:paraId="00CD8E16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дополнениями).</w:t>
      </w:r>
    </w:p>
    <w:p w14:paraId="68D0A1C1" w14:textId="77777777" w:rsidR="00711C93" w:rsidRPr="00282863" w:rsidRDefault="00711C93" w:rsidP="00711C9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Адаптированная основная образовательная программа основного общего образования для обучающихся с умственной отсталостью (интеллектуальными нарушениями) МБОУ «СОШ №10»;</w:t>
      </w:r>
    </w:p>
    <w:p w14:paraId="5CC4AFFC" w14:textId="2A12056B" w:rsidR="00FF4E68" w:rsidRDefault="00711C93" w:rsidP="00FF4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82863">
        <w:rPr>
          <w:rFonts w:ascii="Times New Roman" w:eastAsia="Calibri" w:hAnsi="Times New Roman" w:cs="Times New Roman"/>
          <w:sz w:val="24"/>
          <w:szCs w:val="24"/>
        </w:rPr>
        <w:t>Учебный план МБОУ «СОШ №10» на 2023-2024 учебный год</w:t>
      </w:r>
    </w:p>
    <w:p w14:paraId="10669D16" w14:textId="77777777" w:rsidR="00FF4E68" w:rsidRDefault="00FF4E68" w:rsidP="00FF4E6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DBE5558" w14:textId="2081FC8B" w:rsidR="00FF4E68" w:rsidRPr="00FF4E68" w:rsidRDefault="00FF4E68" w:rsidP="00FF4E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4E68">
        <w:rPr>
          <w:rFonts w:ascii="Times New Roman" w:eastAsia="Calibri" w:hAnsi="Times New Roman" w:cs="Times New Roman"/>
          <w:sz w:val="24"/>
          <w:szCs w:val="24"/>
        </w:rPr>
        <w:t xml:space="preserve">В основу рабочей программы для </w:t>
      </w:r>
      <w:r w:rsidR="001D1E8F">
        <w:rPr>
          <w:rFonts w:ascii="Times New Roman" w:eastAsia="Calibri" w:hAnsi="Times New Roman" w:cs="Times New Roman"/>
          <w:sz w:val="24"/>
          <w:szCs w:val="24"/>
        </w:rPr>
        <w:t>5-9</w:t>
      </w:r>
      <w:r w:rsidRPr="00FF4E68">
        <w:rPr>
          <w:rFonts w:ascii="Times New Roman" w:eastAsia="Calibri" w:hAnsi="Times New Roman" w:cs="Times New Roman"/>
          <w:sz w:val="24"/>
          <w:szCs w:val="24"/>
        </w:rPr>
        <w:t xml:space="preserve"> класса МБОУ «СОШ №10» г. Байкальска положена примерная программа, разработанная на основе программно-методических материалов по профессионально-трудовому обучению (производственный труд) для специальных (коррекционных) общеобразовательных учреждений VIII вида под редакцией В.В. Воронковой М.: Просвещение, 2020.</w:t>
      </w:r>
    </w:p>
    <w:p w14:paraId="14687CBA" w14:textId="77777777" w:rsidR="00FF4E68" w:rsidRDefault="00FF4E68" w:rsidP="00FF4E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FC8BE" w14:textId="77777777" w:rsidR="00FF4E68" w:rsidRPr="00207100" w:rsidRDefault="00FF4E68" w:rsidP="00FF4E68">
      <w:pPr>
        <w:ind w:left="-147"/>
        <w:jc w:val="center"/>
        <w:rPr>
          <w:rFonts w:ascii="Times New Roman" w:hAnsi="Times New Roman" w:cs="Times New Roman"/>
          <w:sz w:val="24"/>
          <w:szCs w:val="24"/>
        </w:rPr>
      </w:pPr>
      <w:r w:rsidRPr="0020710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14:paraId="763500EE" w14:textId="0CFC422F" w:rsidR="00FF4E68" w:rsidRPr="00207100" w:rsidRDefault="001D1E8F" w:rsidP="001D1E8F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Hlk149131904"/>
      <w:r>
        <w:rPr>
          <w:rFonts w:ascii="Times New Roman" w:hAnsi="Times New Roman" w:cs="Times New Roman"/>
          <w:sz w:val="24"/>
          <w:szCs w:val="24"/>
        </w:rPr>
        <w:t>5 класс-</w:t>
      </w:r>
      <w:r w:rsidR="00FF4E68" w:rsidRPr="00207100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="00FF4E68" w:rsidRPr="00207100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FF4E68" w:rsidRPr="00207100">
        <w:rPr>
          <w:rFonts w:ascii="Times New Roman" w:hAnsi="Times New Roman" w:cs="Times New Roman"/>
          <w:sz w:val="24"/>
          <w:szCs w:val="24"/>
        </w:rPr>
        <w:t xml:space="preserve"> часа (6 часов в неделю).    </w:t>
      </w:r>
    </w:p>
    <w:bookmarkEnd w:id="0"/>
    <w:p w14:paraId="6F17DDD1" w14:textId="1DC8B5D1" w:rsidR="001D1E8F" w:rsidRPr="00207100" w:rsidRDefault="001D1E8F" w:rsidP="001D1E8F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207100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Pr="002071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7100">
        <w:rPr>
          <w:rFonts w:ascii="Times New Roman" w:hAnsi="Times New Roman" w:cs="Times New Roman"/>
          <w:sz w:val="24"/>
          <w:szCs w:val="24"/>
        </w:rPr>
        <w:t xml:space="preserve"> (6 часов в неделю).    </w:t>
      </w:r>
    </w:p>
    <w:p w14:paraId="6A71977B" w14:textId="5F690ECF" w:rsidR="00FF4E68" w:rsidRPr="00207100" w:rsidRDefault="001D1E8F" w:rsidP="001D1E8F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207100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Pr="002071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0710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7100">
        <w:rPr>
          <w:rFonts w:ascii="Times New Roman" w:hAnsi="Times New Roman" w:cs="Times New Roman"/>
          <w:sz w:val="24"/>
          <w:szCs w:val="24"/>
        </w:rPr>
        <w:t xml:space="preserve">часов в неделю).    </w:t>
      </w:r>
    </w:p>
    <w:p w14:paraId="0D31C08D" w14:textId="7EF7AF9E" w:rsidR="001D1E8F" w:rsidRPr="00207100" w:rsidRDefault="001D1E8F" w:rsidP="001D1E8F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207100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Pr="002071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 (7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часов в неделю).    </w:t>
      </w:r>
    </w:p>
    <w:p w14:paraId="48B4A3D5" w14:textId="5E2F4209" w:rsidR="001D1E8F" w:rsidRPr="00207100" w:rsidRDefault="001D1E8F" w:rsidP="001D1E8F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Pr="00207100">
        <w:rPr>
          <w:rFonts w:ascii="Times New Roman" w:hAnsi="Times New Roman" w:cs="Times New Roman"/>
          <w:sz w:val="24"/>
          <w:szCs w:val="24"/>
        </w:rPr>
        <w:t>Количество часов в год –</w:t>
      </w:r>
      <w:r w:rsidRPr="00207100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часа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07100">
        <w:rPr>
          <w:rFonts w:ascii="Times New Roman" w:hAnsi="Times New Roman" w:cs="Times New Roman"/>
          <w:sz w:val="24"/>
          <w:szCs w:val="24"/>
        </w:rPr>
        <w:t xml:space="preserve"> часов в неделю).    </w:t>
      </w:r>
    </w:p>
    <w:p w14:paraId="22CD2E9D" w14:textId="77777777" w:rsidR="00FF4E68" w:rsidRPr="00207100" w:rsidRDefault="00FF4E68" w:rsidP="00FF4E68">
      <w:pPr>
        <w:tabs>
          <w:tab w:val="num" w:pos="426"/>
        </w:tabs>
        <w:spacing w:before="30" w:after="3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4820A36" w14:textId="77777777" w:rsidR="00FF4E68" w:rsidRPr="00207100" w:rsidRDefault="00FF4E68" w:rsidP="00FF4E6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0710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Цели и задачи</w:t>
      </w:r>
    </w:p>
    <w:p w14:paraId="6A6BF10F" w14:textId="31DB3C72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F4E68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 w:rsidRPr="005057BA">
        <w:rPr>
          <w:rFonts w:ascii="Times New Roman" w:hAnsi="Times New Roman" w:cs="Times New Roman"/>
          <w:sz w:val="24"/>
          <w:szCs w:val="24"/>
        </w:rPr>
        <w:t xml:space="preserve">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14:paraId="4A0BCC47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ab/>
      </w:r>
      <w:r w:rsidRPr="00FF4E68">
        <w:rPr>
          <w:rFonts w:ascii="Times New Roman" w:hAnsi="Times New Roman" w:cs="Times New Roman"/>
          <w:b/>
          <w:bCs/>
          <w:sz w:val="24"/>
          <w:szCs w:val="24"/>
        </w:rPr>
        <w:t>Задачи обучения</w:t>
      </w:r>
      <w:r w:rsidRPr="005057BA">
        <w:rPr>
          <w:rFonts w:ascii="Times New Roman" w:hAnsi="Times New Roman" w:cs="Times New Roman"/>
          <w:sz w:val="24"/>
          <w:szCs w:val="24"/>
        </w:rPr>
        <w:t>:</w:t>
      </w:r>
    </w:p>
    <w:p w14:paraId="41A894FD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7B68758A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717221D8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42895F45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расширение культурного кругозора, обогащение знаний о культурно-исторических традициях в мире вещей;</w:t>
      </w:r>
    </w:p>
    <w:p w14:paraId="2B18A106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расширение знаний о материалах и их свойствах, технологиях использования;</w:t>
      </w:r>
    </w:p>
    <w:p w14:paraId="6AE63D8A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ознакомление с ролью человека-труженика и его местом на современном производстве;</w:t>
      </w:r>
    </w:p>
    <w:p w14:paraId="1DD3D996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634F0C1B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6A9065FC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0A57041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14:paraId="25D0432F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знаний о научной организации труда и рабочего места, планировании трудовой деятельности;</w:t>
      </w:r>
    </w:p>
    <w:p w14:paraId="41AE262F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50FBB72F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14:paraId="63AF654E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коррекция и развитие умственной деятельности (анализ, синтез, сравнение, классификация, обобщение);</w:t>
      </w:r>
    </w:p>
    <w:p w14:paraId="5ACE5C5E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коррекция и развитие сенсомоторных процессов в процессе формирование практических умений;</w:t>
      </w:r>
    </w:p>
    <w:p w14:paraId="39BA65BB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3EDD79C5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информационной грамотности, умения работать с различными источниками информации;</w:t>
      </w:r>
    </w:p>
    <w:p w14:paraId="5195554E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культуры, развитие активности, целенаправленности, инициативности.</w:t>
      </w:r>
    </w:p>
    <w:p w14:paraId="68F669E6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«Профильный труд» («Швейное дело») в 5 классе определяет следующие задачи:</w:t>
      </w:r>
    </w:p>
    <w:p w14:paraId="50499138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 xml:space="preserve">формирование знаний о санитарное - гигиенических требованиях к рабочим местам; оборудовании рабочих мест и правил работы за ними; </w:t>
      </w:r>
    </w:p>
    <w:p w14:paraId="3154E411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lastRenderedPageBreak/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умений выполнять прямые, косые, крестообразные, петлеобразные, петельные, стебельчатые, тамбурные стежки;</w:t>
      </w:r>
    </w:p>
    <w:p w14:paraId="20BE2809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умений составить коллекцию тканей - гладкокрашеных, с печатным рисунком, с блестящей поверхностью, с ворсовой поверхностью, определять лицевую и изнаночную стороны тканей, долевое и поперечное направление нитей в ткани;</w:t>
      </w:r>
    </w:p>
    <w:p w14:paraId="3A129C2A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умений пришивать плоские пуговицы и пуговиц на стойке, определять места оторванной пуговицы, стачивать распоровшийся шов;</w:t>
      </w:r>
    </w:p>
    <w:p w14:paraId="76FDC841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умения производить влажно-тепловую обработку хлопчатобумажных тканей;</w:t>
      </w:r>
    </w:p>
    <w:p w14:paraId="00F84D05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умения работать на швейной машине;</w:t>
      </w:r>
    </w:p>
    <w:p w14:paraId="50AF5F67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 xml:space="preserve">формирование умений выполнять машинные швы: стачные </w:t>
      </w:r>
      <w:proofErr w:type="spellStart"/>
      <w:r w:rsidRPr="005057BA"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5057B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57BA"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5057BA">
        <w:rPr>
          <w:rFonts w:ascii="Times New Roman" w:hAnsi="Times New Roman" w:cs="Times New Roman"/>
          <w:sz w:val="24"/>
          <w:szCs w:val="24"/>
        </w:rPr>
        <w:t xml:space="preserve">, двойной шов, шов </w:t>
      </w:r>
      <w:proofErr w:type="spellStart"/>
      <w:r w:rsidRPr="005057BA"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5057BA">
        <w:rPr>
          <w:rFonts w:ascii="Times New Roman" w:hAnsi="Times New Roman" w:cs="Times New Roman"/>
          <w:sz w:val="24"/>
          <w:szCs w:val="24"/>
        </w:rPr>
        <w:t xml:space="preserve"> с закрытым срезом.</w:t>
      </w:r>
    </w:p>
    <w:p w14:paraId="72EBE129" w14:textId="77777777" w:rsidR="00FF4E68" w:rsidRPr="005057BA" w:rsidRDefault="00FF4E68" w:rsidP="00FF4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−</w:t>
      </w:r>
      <w:r w:rsidRPr="005057BA">
        <w:rPr>
          <w:rFonts w:ascii="Times New Roman" w:hAnsi="Times New Roman" w:cs="Times New Roman"/>
          <w:sz w:val="24"/>
          <w:szCs w:val="24"/>
        </w:rPr>
        <w:tab/>
        <w:t>формирование умений строить чертеж салфетки и подготавливать ткани к раскрою, раскладывать выкройку на ткани и раскраивать детали.</w:t>
      </w:r>
    </w:p>
    <w:p w14:paraId="5E29D907" w14:textId="77777777" w:rsidR="00FF4E68" w:rsidRPr="004E49E8" w:rsidRDefault="00FF4E68" w:rsidP="00FF4E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49E8">
        <w:rPr>
          <w:rFonts w:ascii="Times New Roman" w:hAnsi="Times New Roman" w:cs="Times New Roman"/>
          <w:sz w:val="28"/>
          <w:szCs w:val="28"/>
        </w:rPr>
        <w:t> </w:t>
      </w:r>
    </w:p>
    <w:p w14:paraId="1D574D59" w14:textId="393F1B4F" w:rsidR="00FF4E68" w:rsidRDefault="00FF4E68" w:rsidP="00FF4E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78695" w14:textId="68220AD0" w:rsidR="00FF4E68" w:rsidRPr="00FF4E68" w:rsidRDefault="00FF4E68" w:rsidP="00FF4E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E68">
        <w:rPr>
          <w:rFonts w:ascii="Times New Roman" w:hAnsi="Times New Roman" w:cs="Times New Roman"/>
          <w:b/>
          <w:bCs/>
          <w:sz w:val="24"/>
          <w:szCs w:val="24"/>
        </w:rPr>
        <w:t>Форма контроля.</w:t>
      </w:r>
    </w:p>
    <w:p w14:paraId="6011746F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Критерии оценивания знаний и умений система контроля</w:t>
      </w:r>
    </w:p>
    <w:p w14:paraId="18ACA81C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Для проверки знаний и умений учащихся на занятиях по технологии применяются следующие виды контроля: текущий, периодический и итоговый.</w:t>
      </w:r>
    </w:p>
    <w:p w14:paraId="32B9EF39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Текущий контроль проводится на каждом занятии и предполагает проверку качества усвоения теоретического материала (знание инструментов, приспособлений, оборудования) и умений применять его на практике (правильность выполнения лабораторных заданий, графических работ, умение обращаться с оборудованием).</w:t>
      </w:r>
    </w:p>
    <w:p w14:paraId="221B2843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Периодический контроль проводится в конце изучения темы или раздела. Одним из элементов периодического учёта является проверка выполненной проектной работы (изделия). Проверка и оценка знаний и умений по теме или разделу может проводиться в форме устного опроса учащихся, тестирования.</w:t>
      </w:r>
    </w:p>
    <w:p w14:paraId="06E461EB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 xml:space="preserve">Итоговый контроль проводится в конце четверти и года. Итоговые оценки выставляются ученикам на основе оценок текущего и периодического учёта. </w:t>
      </w:r>
    </w:p>
    <w:p w14:paraId="028D241B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EC7F8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Критерии оценки знаний и умений по технологии</w:t>
      </w:r>
    </w:p>
    <w:p w14:paraId="7B3A5CB8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03F7B5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Оценка знаний и умений учащихся на уроках по технологии проводится на основе следующих критериев:</w:t>
      </w:r>
    </w:p>
    <w:p w14:paraId="78428DC7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уровень знания теоретических вопросов технологии и умения применять эти знания в практической работе;</w:t>
      </w:r>
    </w:p>
    <w:p w14:paraId="2C45FFE2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знание инструментов, приспособлений и оборудования, умение подготовить их к работе;</w:t>
      </w:r>
    </w:p>
    <w:p w14:paraId="14764CDB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степень овладения приёмами выполнения технологических операций;</w:t>
      </w:r>
    </w:p>
    <w:p w14:paraId="196F398A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продолжительность выполнения работы в целом или её части;</w:t>
      </w:r>
    </w:p>
    <w:p w14:paraId="5AFF1DA7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знание и выполнение требований безопасности труда, производственной санитарии и гигиены;</w:t>
      </w:r>
    </w:p>
    <w:p w14:paraId="08216431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умение пользоваться письменными и графическими документами, правильно составлять простейшие из них;</w:t>
      </w:r>
    </w:p>
    <w:p w14:paraId="040D5B16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умение правильно организовать рабочее место и поддерживать порядок на нём при выполнении задания; бережное отношение к инструментам; экономное расходование материалов;</w:t>
      </w:r>
    </w:p>
    <w:p w14:paraId="0F6BFFB6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степень самостоятельности при организации и выполнении технологических операций и проявление элементов творчества;</w:t>
      </w:r>
    </w:p>
    <w:p w14:paraId="3D3D9CBE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•</w:t>
      </w:r>
      <w:r w:rsidRPr="005057BA">
        <w:rPr>
          <w:rFonts w:ascii="Times New Roman" w:hAnsi="Times New Roman" w:cs="Times New Roman"/>
          <w:sz w:val="24"/>
          <w:szCs w:val="24"/>
        </w:rPr>
        <w:tab/>
        <w:t>качество выполненной работы в целом.</w:t>
      </w:r>
    </w:p>
    <w:p w14:paraId="7FB304A1" w14:textId="77777777" w:rsidR="004E49E8" w:rsidRPr="005057BA" w:rsidRDefault="004E49E8" w:rsidP="004E49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58C01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Качество знаний, умений и навыков оценивается по пятибалльной системе на основе типовых примерных рекомендаций по нормам оценки:</w:t>
      </w:r>
    </w:p>
    <w:p w14:paraId="6298AB0C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Оценка «5» - учащийся обнаруживает достаточную полноту знания, а также ясное понимание изученного материала; умеет творчески применить полученные знания в практической работе; достаточно быстро и правильно выполняет задания; умеет подготовить рабочее место, средства труда и правильно пользоваться ими; соблюдает правила безопасности труда, санитарии и гигиены; активно участвует в проведении опытов и наблюдений и систематически ведёт записи в рабочей тетради.</w:t>
      </w:r>
    </w:p>
    <w:p w14:paraId="15E6DD67" w14:textId="77777777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Оценка «4» - учащийся даёт полные ответы и полностью выполняет практическую работу, но допускает незначительные ошибки в изложении теоретического материала или выполнении практической работы, которые стремится исправить самостоятельно после замечаний и пояснений учителя.</w:t>
      </w:r>
    </w:p>
    <w:p w14:paraId="30952D4A" w14:textId="23F4D30F" w:rsidR="004E49E8" w:rsidRPr="005057BA" w:rsidRDefault="004E49E8" w:rsidP="004E4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7BA">
        <w:rPr>
          <w:rFonts w:ascii="Times New Roman" w:hAnsi="Times New Roman" w:cs="Times New Roman"/>
          <w:sz w:val="24"/>
          <w:szCs w:val="24"/>
        </w:rPr>
        <w:t>Оценка «3» - учащийся знает и понимает лишь основной учебный материал; недостаточно быстро выполняет практические работы, допуская некоторые погрешности, и пользуется средствами труда в основном правильно; может объяснить значение и последовательность выполняемой работы по наводящим вопросам учителя; принимает участие в проведении опытов и наблюдений, но недостаточно аккуратно ведёт записи. Федеральная адаптированная основная общеобразовательная программа определяет цель и задачи учебного предмета «Профильный труд» («Швейное дело»).</w:t>
      </w:r>
    </w:p>
    <w:sectPr w:rsidR="004E49E8" w:rsidRPr="0050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CCF"/>
    <w:multiLevelType w:val="hybridMultilevel"/>
    <w:tmpl w:val="3558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68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36"/>
    <w:rsid w:val="001D1E8F"/>
    <w:rsid w:val="004E49E8"/>
    <w:rsid w:val="005057BA"/>
    <w:rsid w:val="00547C3F"/>
    <w:rsid w:val="005D07B7"/>
    <w:rsid w:val="00691536"/>
    <w:rsid w:val="00711C93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302F"/>
  <w15:chartTrackingRefBased/>
  <w15:docId w15:val="{A3FE9EF3-727B-45B2-B2A2-9F145AF6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2023-09-25T05:04:00Z</dcterms:created>
  <dcterms:modified xsi:type="dcterms:W3CDTF">2023-10-25T05:13:00Z</dcterms:modified>
</cp:coreProperties>
</file>