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D6" w:rsidRPr="00200930" w:rsidRDefault="00C655D6" w:rsidP="00200930">
      <w:pPr>
        <w:spacing w:line="276" w:lineRule="auto"/>
        <w:jc w:val="center"/>
      </w:pPr>
      <w:r w:rsidRPr="00200930">
        <w:t>Аннотация к рабочей программе по физике (7-9 классы</w:t>
      </w:r>
      <w:proofErr w:type="gramStart"/>
      <w:r w:rsidRPr="00200930">
        <w:t>)д</w:t>
      </w:r>
      <w:proofErr w:type="gramEnd"/>
      <w:r w:rsidRPr="00200930">
        <w:t>ля обучающихся с ОВЗ (ЗПР)</w:t>
      </w:r>
    </w:p>
    <w:p w:rsidR="00C655D6" w:rsidRPr="00200930" w:rsidRDefault="00C655D6" w:rsidP="00200930">
      <w:pPr>
        <w:spacing w:line="276" w:lineRule="auto"/>
        <w:ind w:left="-567"/>
        <w:jc w:val="both"/>
      </w:pPr>
    </w:p>
    <w:p w:rsidR="00C655D6" w:rsidRPr="00200930" w:rsidRDefault="00C655D6" w:rsidP="00497798">
      <w:pPr>
        <w:spacing w:line="276" w:lineRule="auto"/>
        <w:ind w:left="-567"/>
        <w:jc w:val="both"/>
      </w:pPr>
      <w:r w:rsidRPr="00200930">
        <w:t>Рабочая программа по музыке составлена на основе:</w:t>
      </w:r>
    </w:p>
    <w:p w:rsidR="00C655D6" w:rsidRPr="00200930" w:rsidRDefault="00C655D6" w:rsidP="00200930">
      <w:pPr>
        <w:spacing w:line="276" w:lineRule="auto"/>
      </w:pPr>
      <w:r w:rsidRPr="00200930">
        <w:t>1.Закона Российской Федерации «Об образовании в Российской Федерации» от 29.12.2012 № 273-ФЗ.</w:t>
      </w:r>
    </w:p>
    <w:p w:rsidR="00C655D6" w:rsidRPr="00200930" w:rsidRDefault="00C655D6" w:rsidP="00200930">
      <w:pPr>
        <w:spacing w:line="276" w:lineRule="auto"/>
      </w:pPr>
      <w:r w:rsidRPr="00200930">
        <w:t>2.Федерального государственного образовательного стандарт основного общего образования (утвержден приказом Министерства образования и науки РФ от 17 декабря 2010 г. № 1897, с изменениями и дополнениями).</w:t>
      </w:r>
    </w:p>
    <w:p w:rsidR="00C655D6" w:rsidRPr="00200930" w:rsidRDefault="00C655D6" w:rsidP="00200930">
      <w:pPr>
        <w:spacing w:line="276" w:lineRule="auto"/>
        <w:rPr>
          <w:bCs/>
        </w:rPr>
      </w:pPr>
      <w:r w:rsidRPr="00200930">
        <w:rPr>
          <w:bCs/>
        </w:rPr>
        <w:t xml:space="preserve">3.Адаптированной основной  образовательной  программой основного общего образования </w:t>
      </w:r>
      <w:proofErr w:type="gramStart"/>
      <w:r w:rsidRPr="00200930">
        <w:rPr>
          <w:bCs/>
        </w:rPr>
        <w:t>обучающихся</w:t>
      </w:r>
      <w:proofErr w:type="gramEnd"/>
      <w:r w:rsidRPr="00200930">
        <w:rPr>
          <w:bCs/>
        </w:rPr>
        <w:t xml:space="preserve"> с задержкой психического развития МБОУ «СОШ №10»</w:t>
      </w:r>
    </w:p>
    <w:p w:rsidR="00C655D6" w:rsidRPr="00200930" w:rsidRDefault="00C655D6" w:rsidP="00200930">
      <w:pPr>
        <w:spacing w:line="276" w:lineRule="auto"/>
      </w:pPr>
      <w:r w:rsidRPr="00200930">
        <w:rPr>
          <w:bCs/>
        </w:rPr>
        <w:t xml:space="preserve">4.Примерной адаптированной основной образовательной программой основного общего образования </w:t>
      </w:r>
      <w:proofErr w:type="gramStart"/>
      <w:r w:rsidRPr="00200930">
        <w:rPr>
          <w:bCs/>
        </w:rPr>
        <w:t>обучающихся</w:t>
      </w:r>
      <w:proofErr w:type="gramEnd"/>
      <w:r w:rsidRPr="00200930">
        <w:rPr>
          <w:bCs/>
        </w:rPr>
        <w:t xml:space="preserve"> с задержкой психического развития.</w:t>
      </w:r>
    </w:p>
    <w:p w:rsidR="00C655D6" w:rsidRPr="00200930" w:rsidRDefault="00BB7606" w:rsidP="00200930">
      <w:pPr>
        <w:spacing w:line="276" w:lineRule="auto"/>
        <w:jc w:val="both"/>
      </w:pPr>
      <w:r>
        <w:t>5</w:t>
      </w:r>
      <w:r w:rsidR="00C655D6" w:rsidRPr="00200930">
        <w:t>.Учебного плана МБОУ «СОШ №10» г. Байкальска.</w:t>
      </w:r>
    </w:p>
    <w:p w:rsidR="00C655D6" w:rsidRPr="00200930" w:rsidRDefault="00BB7606" w:rsidP="00200930">
      <w:pPr>
        <w:spacing w:line="276" w:lineRule="auto"/>
        <w:jc w:val="both"/>
      </w:pPr>
      <w:proofErr w:type="gramStart"/>
      <w:r>
        <w:t>6</w:t>
      </w:r>
      <w:r w:rsidR="00C655D6" w:rsidRPr="00200930">
        <w:t xml:space="preserve">.Постановления главного государственного санитарного врача Российской Федерации от 10 июля 2015 г. № 26 "Об утверждении </w:t>
      </w:r>
      <w:proofErr w:type="spellStart"/>
      <w:r w:rsidR="00C655D6" w:rsidRPr="00200930">
        <w:t>СаНПиН</w:t>
      </w:r>
      <w:proofErr w:type="spellEnd"/>
      <w:r w:rsidR="00C655D6" w:rsidRPr="00200930"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C655D6" w:rsidRPr="00200930" w:rsidRDefault="00BB7606" w:rsidP="00200930">
      <w:pPr>
        <w:spacing w:line="276" w:lineRule="auto"/>
        <w:ind w:hanging="567"/>
        <w:jc w:val="both"/>
      </w:pPr>
      <w:r>
        <w:t xml:space="preserve">         7</w:t>
      </w:r>
      <w:r w:rsidR="00C655D6" w:rsidRPr="00200930">
        <w:t xml:space="preserve">. Учебное издание «Рабочие программы. Физика.7-9 классы»: обеспечена учебником А.В.  </w:t>
      </w:r>
      <w:proofErr w:type="spellStart"/>
      <w:r w:rsidR="00C655D6" w:rsidRPr="00200930">
        <w:t>Перышкин</w:t>
      </w:r>
      <w:proofErr w:type="gramStart"/>
      <w:r w:rsidR="00C655D6" w:rsidRPr="00200930">
        <w:t>а«</w:t>
      </w:r>
      <w:proofErr w:type="gramEnd"/>
      <w:r w:rsidR="00C655D6" w:rsidRPr="00200930">
        <w:t>Физика</w:t>
      </w:r>
      <w:proofErr w:type="spellEnd"/>
      <w:r w:rsidR="00C655D6" w:rsidRPr="00200930">
        <w:t>» для учащихся 7,8,9 классов средних общеобразовательных учреждений. – М: Дрофа, 2021</w:t>
      </w:r>
    </w:p>
    <w:p w:rsidR="00C655D6" w:rsidRPr="00200930" w:rsidRDefault="00C655D6" w:rsidP="00200930">
      <w:pPr>
        <w:spacing w:line="276" w:lineRule="auto"/>
      </w:pPr>
      <w:r w:rsidRPr="00200930">
        <w:rPr>
          <w:b/>
        </w:rPr>
        <w:t>Место предмета в учебном плане</w:t>
      </w:r>
    </w:p>
    <w:p w:rsidR="00C655D6" w:rsidRDefault="00C655D6" w:rsidP="00200930">
      <w:pPr>
        <w:spacing w:line="276" w:lineRule="auto"/>
        <w:ind w:left="-147"/>
        <w:jc w:val="both"/>
      </w:pPr>
      <w:r w:rsidRPr="00200930">
        <w:t>В обязател</w:t>
      </w:r>
      <w:r w:rsidR="00BB7606">
        <w:t xml:space="preserve">ьной части  учебного плана на </w:t>
      </w:r>
      <w:bookmarkStart w:id="0" w:name="_GoBack"/>
      <w:bookmarkEnd w:id="0"/>
      <w:r w:rsidRPr="00200930">
        <w:t xml:space="preserve"> изучение физики в 7-9 классах отводится 238 часов:2 час в неделю,68 уроков в год (7-8класс), 3ч в неделю, 102 урока год(9класс), 34учебных недели.</w:t>
      </w:r>
    </w:p>
    <w:p w:rsidR="00C655D6" w:rsidRPr="00200930" w:rsidRDefault="00497798" w:rsidP="00497798">
      <w:pPr>
        <w:tabs>
          <w:tab w:val="left" w:pos="567"/>
        </w:tabs>
        <w:spacing w:line="360" w:lineRule="auto"/>
        <w:ind w:firstLine="709"/>
        <w:jc w:val="both"/>
      </w:pPr>
      <w:r w:rsidRPr="00497798">
        <w:t>Изучение физики на уровне основного общего образования направлено на достижение следующ</w:t>
      </w:r>
      <w:r w:rsidRPr="00497798">
        <w:rPr>
          <w:bCs/>
        </w:rPr>
        <w:t>их</w:t>
      </w:r>
      <w:r w:rsidRPr="00497798">
        <w:rPr>
          <w:b/>
          <w:bCs/>
        </w:rPr>
        <w:t xml:space="preserve"> целей</w:t>
      </w:r>
    </w:p>
    <w:p w:rsidR="00200930" w:rsidRPr="00200930" w:rsidRDefault="00200930" w:rsidP="00200930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930">
        <w:rPr>
          <w:rFonts w:ascii="Times New Roman" w:hAnsi="Times New Roman" w:cs="Times New Roman"/>
          <w:sz w:val="24"/>
          <w:szCs w:val="24"/>
        </w:rPr>
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200930" w:rsidRPr="00200930" w:rsidRDefault="00200930" w:rsidP="00200930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930">
        <w:rPr>
          <w:rFonts w:ascii="Times New Roman" w:hAnsi="Times New Roman" w:cs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200930" w:rsidRPr="00200930" w:rsidRDefault="00200930" w:rsidP="00200930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930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200930" w:rsidRPr="00200930" w:rsidRDefault="00200930" w:rsidP="00200930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930">
        <w:rPr>
          <w:rFonts w:ascii="Times New Roman" w:hAnsi="Times New Roman" w:cs="Times New Roman"/>
          <w:sz w:val="24"/>
          <w:szCs w:val="24"/>
        </w:rPr>
        <w:t xml:space="preserve">воспитание убежденности в возможности познания законов природы, в необходимости разумного использования достижений науки и технологий для </w:t>
      </w:r>
      <w:r w:rsidRPr="00200930">
        <w:rPr>
          <w:rFonts w:ascii="Times New Roman" w:hAnsi="Times New Roman" w:cs="Times New Roman"/>
          <w:sz w:val="24"/>
          <w:szCs w:val="24"/>
        </w:rPr>
        <w:lastRenderedPageBreak/>
        <w:t>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200930" w:rsidRPr="00200930" w:rsidRDefault="00200930" w:rsidP="00200930">
      <w:pPr>
        <w:pStyle w:val="a3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930">
        <w:rPr>
          <w:rFonts w:ascii="Times New Roman" w:hAnsi="Times New Roman" w:cs="Times New Roman"/>
          <w:sz w:val="24"/>
          <w:szCs w:val="24"/>
        </w:rP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200930" w:rsidRPr="00200930" w:rsidRDefault="00200930" w:rsidP="00200930">
      <w:pPr>
        <w:tabs>
          <w:tab w:val="left" w:pos="567"/>
        </w:tabs>
        <w:spacing w:line="276" w:lineRule="auto"/>
        <w:ind w:firstLine="709"/>
        <w:jc w:val="both"/>
      </w:pPr>
      <w:r w:rsidRPr="00200930">
        <w:t xml:space="preserve">Достижение поставленной цели обеспечивается решением </w:t>
      </w:r>
      <w:r w:rsidRPr="00200930">
        <w:rPr>
          <w:b/>
          <w:bCs/>
        </w:rPr>
        <w:t>следующих задач</w:t>
      </w:r>
      <w:r w:rsidRPr="00200930">
        <w:t xml:space="preserve">:  </w:t>
      </w:r>
    </w:p>
    <w:p w:rsidR="00200930" w:rsidRPr="00200930" w:rsidRDefault="00200930" w:rsidP="0020093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930">
        <w:rPr>
          <w:rFonts w:ascii="Times New Roman" w:hAnsi="Times New Roman" w:cs="Times New Roman"/>
          <w:sz w:val="24"/>
          <w:szCs w:val="24"/>
        </w:rPr>
        <w:t xml:space="preserve">знакомство обучающихся с ЗПР с методами исследования объектов и явлений природы;  </w:t>
      </w:r>
    </w:p>
    <w:p w:rsidR="00200930" w:rsidRPr="00200930" w:rsidRDefault="00200930" w:rsidP="0020093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930">
        <w:rPr>
          <w:rFonts w:ascii="Times New Roman" w:hAnsi="Times New Roman" w:cs="Times New Roman"/>
          <w:sz w:val="24"/>
          <w:szCs w:val="24"/>
        </w:rPr>
        <w:t xml:space="preserve">приобретение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200930" w:rsidRPr="00200930" w:rsidRDefault="00200930" w:rsidP="0020093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930">
        <w:rPr>
          <w:rFonts w:ascii="Times New Roman" w:hAnsi="Times New Roman" w:cs="Times New Roman"/>
          <w:sz w:val="24"/>
          <w:szCs w:val="24"/>
        </w:rPr>
        <w:t xml:space="preserve">формирование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 </w:t>
      </w:r>
    </w:p>
    <w:p w:rsidR="00200930" w:rsidRPr="00200930" w:rsidRDefault="00200930" w:rsidP="00200930">
      <w:pPr>
        <w:pStyle w:val="a3"/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930">
        <w:rPr>
          <w:rFonts w:ascii="Times New Roman" w:hAnsi="Times New Roman" w:cs="Times New Roman"/>
          <w:sz w:val="24"/>
          <w:szCs w:val="24"/>
        </w:rPr>
        <w:t xml:space="preserve">овладение такими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C655D6" w:rsidRPr="00200930" w:rsidRDefault="00200930" w:rsidP="00200930">
      <w:pPr>
        <w:spacing w:line="276" w:lineRule="auto"/>
      </w:pPr>
      <w:r w:rsidRPr="00200930">
        <w:t>понимание отличий научных данных от непроверенной информации, ценности науки для удовлетворения бытовых, производственных и культурных потребностей человека</w:t>
      </w:r>
    </w:p>
    <w:p w:rsidR="00C655D6" w:rsidRPr="00200930" w:rsidRDefault="00C655D6" w:rsidP="00200930">
      <w:pPr>
        <w:spacing w:line="276" w:lineRule="auto"/>
      </w:pPr>
    </w:p>
    <w:p w:rsidR="00C655D6" w:rsidRPr="00200930" w:rsidRDefault="00C655D6" w:rsidP="00200930">
      <w:pPr>
        <w:spacing w:line="276" w:lineRule="auto"/>
      </w:pPr>
      <w:r w:rsidRPr="00200930">
        <w:rPr>
          <w:u w:val="single"/>
        </w:rPr>
        <w:t>Формы контроля</w:t>
      </w:r>
      <w:r w:rsidRPr="00200930">
        <w:t>: тестовые работы по окончанию изучения раздела</w:t>
      </w:r>
    </w:p>
    <w:p w:rsidR="00B72512" w:rsidRPr="00200930" w:rsidRDefault="00B72512" w:rsidP="00200930">
      <w:pPr>
        <w:spacing w:line="276" w:lineRule="auto"/>
      </w:pPr>
    </w:p>
    <w:sectPr w:rsidR="00B72512" w:rsidRPr="00200930" w:rsidSect="00DA6D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71BD"/>
    <w:multiLevelType w:val="hybridMultilevel"/>
    <w:tmpl w:val="6B725500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E4687"/>
    <w:multiLevelType w:val="hybridMultilevel"/>
    <w:tmpl w:val="F50C6A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4A92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6726AD"/>
    <w:multiLevelType w:val="hybridMultilevel"/>
    <w:tmpl w:val="EA0442B8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5D6"/>
    <w:rsid w:val="00200930"/>
    <w:rsid w:val="00497798"/>
    <w:rsid w:val="00B72512"/>
    <w:rsid w:val="00BB7606"/>
    <w:rsid w:val="00C6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55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qFormat/>
    <w:rsid w:val="00C65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2021-09-29T02:59:00Z</dcterms:created>
  <dcterms:modified xsi:type="dcterms:W3CDTF">2021-10-05T07:37:00Z</dcterms:modified>
</cp:coreProperties>
</file>