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46" w:rsidRDefault="00D33E46" w:rsidP="00D33E46">
      <w:pPr>
        <w:spacing w:after="0"/>
        <w:ind w:left="5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3E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Аннотация</w:t>
      </w:r>
    </w:p>
    <w:p w:rsidR="00D33E46" w:rsidRPr="00D33E46" w:rsidRDefault="00D33E46" w:rsidP="006406B0">
      <w:pPr>
        <w:spacing w:after="0"/>
        <w:ind w:left="57" w:firstLine="6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33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Адаптированная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</w:t>
      </w:r>
      <w:r w:rsidRPr="00D33E46">
        <w:rPr>
          <w:rFonts w:ascii="Times New Roman" w:eastAsia="Times New Roman" w:hAnsi="Times New Roman" w:cs="Times New Roman"/>
          <w:sz w:val="24"/>
          <w:szCs w:val="24"/>
        </w:rPr>
        <w:t xml:space="preserve">по информатике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Pr="00D33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с задержкой психического развития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77CE7" w:rsidRPr="00D33E46">
        <w:rPr>
          <w:rFonts w:ascii="Times New Roman" w:eastAsiaTheme="minorHAnsi" w:hAnsi="Times New Roman" w:cs="Times New Roman"/>
          <w:sz w:val="24"/>
          <w:szCs w:val="24"/>
          <w:lang w:eastAsia="en-US"/>
        </w:rPr>
        <w:t>5-</w:t>
      </w:r>
      <w:r w:rsidR="00777C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 классы, </w:t>
      </w:r>
      <w:r w:rsidRPr="00D33E46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основе следующих нормативно-правовых документов: </w:t>
      </w:r>
      <w:r w:rsidR="00777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E46" w:rsidRPr="00D33E46" w:rsidRDefault="00D33E46" w:rsidP="00D33E4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46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от 29.12.2012 № 273-ФЗ.</w:t>
      </w:r>
    </w:p>
    <w:p w:rsidR="005870F3" w:rsidRPr="005870F3" w:rsidRDefault="005870F3" w:rsidP="005870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870F3">
        <w:rPr>
          <w:rFonts w:ascii="Times New Roman" w:eastAsia="Times New Roman" w:hAnsi="Times New Roman" w:cs="Times New Roman"/>
          <w:bCs/>
          <w:sz w:val="24"/>
          <w:szCs w:val="24"/>
        </w:rPr>
        <w:t>Адаптированной основной  образовательной  программой основного общего образования обучающихся с задержкой психического развития МБОУ «СОШ №10»</w:t>
      </w:r>
    </w:p>
    <w:p w:rsidR="005870F3" w:rsidRPr="005870F3" w:rsidRDefault="005870F3" w:rsidP="005870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r w:rsidRPr="005870F3">
        <w:rPr>
          <w:rFonts w:ascii="Times New Roman" w:eastAsia="Times New Roman" w:hAnsi="Times New Roman" w:cs="Times New Roman"/>
          <w:bCs/>
          <w:sz w:val="24"/>
          <w:szCs w:val="24"/>
        </w:rPr>
        <w:t>.Примерной адаптированной основной образовательной программой основного общего образования обучающихся с задержкой психического развития.</w:t>
      </w:r>
    </w:p>
    <w:p w:rsidR="00D33E46" w:rsidRDefault="0011473E" w:rsidP="005870F3">
      <w:pPr>
        <w:tabs>
          <w:tab w:val="left" w:pos="426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5870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33E46" w:rsidRPr="00D33E46">
        <w:rPr>
          <w:rFonts w:ascii="Times New Roman" w:eastAsia="Times New Roman" w:hAnsi="Times New Roman" w:cs="Times New Roman"/>
          <w:sz w:val="24"/>
          <w:szCs w:val="24"/>
        </w:rPr>
        <w:t>Учебный план МБОУ «СОШ №10» г. Байкальска;</w:t>
      </w:r>
    </w:p>
    <w:p w:rsidR="0011473E" w:rsidRPr="00D33E46" w:rsidRDefault="00B60274" w:rsidP="0011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1473E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73E" w:rsidRPr="0011473E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10 июля 2015 г.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</w:p>
    <w:p w:rsidR="00D33E46" w:rsidRPr="00D33E46" w:rsidRDefault="0011473E" w:rsidP="0011473E">
      <w:pPr>
        <w:tabs>
          <w:tab w:val="left" w:pos="426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870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3E46" w:rsidRPr="00D33E46">
        <w:rPr>
          <w:rFonts w:ascii="Times New Roman" w:eastAsia="Times New Roman" w:hAnsi="Times New Roman" w:cs="Times New Roman"/>
          <w:sz w:val="24"/>
          <w:szCs w:val="24"/>
        </w:rPr>
        <w:t>Примерная программа Босова Л.Л., Босова А.Ю. Информатика. Программа для основной школы: 5–6 классы. 7–9 классы. – М.: БИНОМ. Лаборатория знаний, 2015 г., которая соответствует ФГОС ООО, соответствует УМК Л. Л. Босова, рекомендованная Министерством образования и науки РФ, обеспечена учебниками Босова Л.Л., Босова А.Ю. «Информатика. 5 класс»,2015 год, Босова Л.Л., Босова А.Ю. «Информатика. 6 класс»,2015г., Босова Л.Л., Босова А.Ю. «Информатика. 7 класс»,2015г., Босова Л.Л., Босова А.Ю. «Информатика. 8 класс»,2015г. Босова Л.Л., Босова А.Ю. «Информатика. 9 класс»,2015г. М.: БИНОМ. Лаборатория знаний, 2015, для обучающихся 5,6,7,8,9 класса средних общеобразовательных учреждений. – М.: БИНОМ. Лаборатория знаний, 2015</w:t>
      </w:r>
    </w:p>
    <w:p w:rsidR="00D33E46" w:rsidRPr="00D33E46" w:rsidRDefault="00D33E46" w:rsidP="00D33E46">
      <w:pPr>
        <w:spacing w:after="0"/>
        <w:ind w:left="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33E46" w:rsidRPr="00D33E46" w:rsidRDefault="00D33E46" w:rsidP="00D33E4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46">
        <w:rPr>
          <w:rFonts w:ascii="Times New Roman" w:eastAsia="Times New Roman" w:hAnsi="Times New Roman" w:cs="Times New Roman"/>
          <w:sz w:val="24"/>
          <w:szCs w:val="24"/>
        </w:rPr>
        <w:t xml:space="preserve">В инвариантной части базисного  учебного плана </w:t>
      </w:r>
      <w:r w:rsidRPr="00D33E46">
        <w:rPr>
          <w:rFonts w:ascii="Times New Roman" w:eastAsia="Times New Roman" w:hAnsi="Times New Roman" w:cs="Times New Roman"/>
          <w:b/>
          <w:sz w:val="24"/>
          <w:szCs w:val="24"/>
        </w:rPr>
        <w:t>на изучение информатики в 5-9 классах</w:t>
      </w:r>
      <w:r w:rsidRPr="00D3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E46">
        <w:rPr>
          <w:rFonts w:ascii="Times New Roman" w:eastAsia="Times New Roman" w:hAnsi="Times New Roman" w:cs="Times New Roman"/>
          <w:b/>
          <w:sz w:val="24"/>
          <w:szCs w:val="24"/>
        </w:rPr>
        <w:t>отводится 170 часов,</w:t>
      </w:r>
      <w:r w:rsidRPr="00D33E46">
        <w:rPr>
          <w:rFonts w:ascii="Times New Roman" w:eastAsia="Times New Roman" w:hAnsi="Times New Roman" w:cs="Times New Roman"/>
          <w:sz w:val="24"/>
          <w:szCs w:val="24"/>
        </w:rPr>
        <w:t xml:space="preserve"> 1 час в неделю, всего 34 урока (34 учебных недели).</w:t>
      </w:r>
    </w:p>
    <w:p w:rsidR="00D33E46" w:rsidRDefault="00D33E46" w:rsidP="00D33E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E46" w:rsidRPr="00D33E46" w:rsidRDefault="00D33E46" w:rsidP="00D33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3E46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D33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изучения предмета «Информатики» являются:</w:t>
      </w:r>
      <w:r w:rsidRPr="00D33E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овладение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задач.</w:t>
      </w:r>
    </w:p>
    <w:p w:rsidR="00D33E46" w:rsidRPr="00D33E46" w:rsidRDefault="00D33E46" w:rsidP="00D33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33E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Задачи </w:t>
      </w:r>
      <w:r w:rsidRPr="00D33E46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учебного предмета: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овладение обучающимися с ЗПР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lastRenderedPageBreak/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выработка навыков самоорганизации учебной деятельности школьников с ЗПР;</w:t>
      </w:r>
    </w:p>
    <w:p w:rsidR="00D33E46" w:rsidRPr="00D33E46" w:rsidRDefault="00D33E46" w:rsidP="00D33E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выработка у школьников с ЗПР навыка учебной работы по алгоритму, развитие умений самостоятельно составлять алгоритм учебных действий;</w:t>
      </w:r>
    </w:p>
    <w:p w:rsidR="00E40AAD" w:rsidRDefault="00D33E46" w:rsidP="00777CE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E46">
        <w:rPr>
          <w:rFonts w:ascii="Times New Roman" w:hAnsi="Times New Roman" w:cs="Times New Roman"/>
          <w:sz w:val="24"/>
          <w:szCs w:val="24"/>
        </w:rPr>
        <w:t>развитие навыков регулирующей роли речи в учебной работе.</w:t>
      </w:r>
    </w:p>
    <w:p w:rsidR="00777CE7" w:rsidRPr="00777CE7" w:rsidRDefault="00777CE7" w:rsidP="00777C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33E46" w:rsidRPr="00D33E46" w:rsidRDefault="005870F3" w:rsidP="005870F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D33E46" w:rsidRPr="00D33E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Текущий контроль</w:t>
      </w:r>
      <w:r w:rsidR="00D33E46" w:rsidRPr="00D33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успеваемости учащихся проводится в течение учебного.</w:t>
      </w:r>
    </w:p>
    <w:p w:rsidR="00D33E46" w:rsidRPr="006406B0" w:rsidRDefault="005870F3" w:rsidP="005870F3">
      <w:pPr>
        <w:shd w:val="clear" w:color="auto" w:fill="FFFFFF"/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D33E46" w:rsidRPr="006406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Форма контроля:</w:t>
      </w:r>
      <w:r w:rsidR="00D33E46" w:rsidRPr="00D33E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406B0" w:rsidRPr="0011224D">
        <w:rPr>
          <w:rFonts w:ascii="Times New Roman" w:hAnsi="Times New Roman" w:cs="Times New Roman"/>
          <w:sz w:val="24"/>
          <w:szCs w:val="24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тестовые задания и практическая работа, текущий опрос, реферат.</w:t>
      </w:r>
    </w:p>
    <w:p w:rsidR="00D33E46" w:rsidRPr="00D33E46" w:rsidRDefault="00D33E46" w:rsidP="005870F3">
      <w:pPr>
        <w:spacing w:after="0"/>
        <w:ind w:left="5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3E46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Pr="00D33E46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один раз в четверть и в конце учебного года в форме контрольной работы.</w:t>
      </w:r>
    </w:p>
    <w:p w:rsidR="00D33E46" w:rsidRDefault="006406B0">
      <w:r>
        <w:t xml:space="preserve"> </w:t>
      </w:r>
    </w:p>
    <w:sectPr w:rsidR="00D3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1EC3"/>
    <w:multiLevelType w:val="hybridMultilevel"/>
    <w:tmpl w:val="B72828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EE0479"/>
    <w:multiLevelType w:val="hybridMultilevel"/>
    <w:tmpl w:val="7346E30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46"/>
    <w:rsid w:val="0011473E"/>
    <w:rsid w:val="005870F3"/>
    <w:rsid w:val="006406B0"/>
    <w:rsid w:val="00777CE7"/>
    <w:rsid w:val="00B60274"/>
    <w:rsid w:val="00D33E46"/>
    <w:rsid w:val="00E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E4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D33E46"/>
  </w:style>
  <w:style w:type="paragraph" w:styleId="3">
    <w:name w:val="toc 3"/>
    <w:basedOn w:val="a"/>
    <w:next w:val="a"/>
    <w:autoRedefine/>
    <w:uiPriority w:val="39"/>
    <w:unhideWhenUsed/>
    <w:rsid w:val="00D33E46"/>
    <w:pPr>
      <w:tabs>
        <w:tab w:val="right" w:leader="dot" w:pos="9356"/>
      </w:tabs>
      <w:spacing w:after="0" w:line="240" w:lineRule="auto"/>
      <w:ind w:left="993" w:right="565" w:firstLine="283"/>
      <w:jc w:val="right"/>
    </w:pPr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3E4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D33E46"/>
  </w:style>
  <w:style w:type="paragraph" w:styleId="3">
    <w:name w:val="toc 3"/>
    <w:basedOn w:val="a"/>
    <w:next w:val="a"/>
    <w:autoRedefine/>
    <w:uiPriority w:val="39"/>
    <w:unhideWhenUsed/>
    <w:rsid w:val="00D33E46"/>
    <w:pPr>
      <w:tabs>
        <w:tab w:val="right" w:leader="dot" w:pos="9356"/>
      </w:tabs>
      <w:spacing w:after="0" w:line="240" w:lineRule="auto"/>
      <w:ind w:left="993" w:right="565" w:firstLine="283"/>
      <w:jc w:val="right"/>
    </w:pPr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2021-09-23T13:43:00Z</dcterms:created>
  <dcterms:modified xsi:type="dcterms:W3CDTF">2021-10-05T07:30:00Z</dcterms:modified>
</cp:coreProperties>
</file>