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7EE" w:rsidRDefault="009D37EE" w:rsidP="008B47DD">
      <w:pPr>
        <w:spacing w:before="100" w:beforeAutospacing="1" w:after="75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7DD" w:rsidRDefault="008B47DD" w:rsidP="008B47DD">
      <w:pPr>
        <w:spacing w:before="100" w:beforeAutospacing="1" w:after="75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Аннотации к рабочей программе по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географии  10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-11 классы</w:t>
      </w:r>
    </w:p>
    <w:p w:rsidR="008B47DD" w:rsidRDefault="008B47DD" w:rsidP="008B47DD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 составлена на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1.Федерального закона от 29.12.2012 № 273-ФЗ «Об образовании в Российской Федерации»;</w:t>
      </w:r>
    </w:p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23.11.2022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1014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далее–ФОПСОО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Приказа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12.08.2022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732</w:t>
      </w:r>
      <w:r>
        <w:rPr>
          <w:rFonts w:hAnsi="Times New Roman" w:cs="Times New Roman"/>
          <w:color w:val="000000"/>
          <w:sz w:val="24"/>
          <w:szCs w:val="24"/>
        </w:rPr>
        <w:t>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6867371"/>
      <w:r>
        <w:rPr>
          <w:rFonts w:ascii="Times New Roman" w:hAnsi="Times New Roman" w:cs="Times New Roman"/>
          <w:color w:val="000000"/>
          <w:sz w:val="24"/>
          <w:szCs w:val="24"/>
        </w:rPr>
        <w:t>4.Федеральной рабочей программой по географии</w:t>
      </w:r>
    </w:p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5.Федеральным перечнем электронных образовательных ресурсов (приказ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02.08.2022№653)</w:t>
      </w:r>
    </w:p>
    <w:bookmarkEnd w:id="0"/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6.Основной образовательной программы среднего общего образования </w:t>
      </w:r>
      <w:bookmarkStart w:id="1" w:name="_Hlk136864132"/>
      <w:r>
        <w:rPr>
          <w:rFonts w:ascii="Times New Roman" w:hAnsi="Times New Roman" w:cs="Times New Roman"/>
          <w:color w:val="000000"/>
          <w:sz w:val="24"/>
          <w:szCs w:val="24"/>
        </w:rPr>
        <w:t>МБОУ «СОШ №10»</w:t>
      </w:r>
    </w:p>
    <w:bookmarkEnd w:id="1"/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47DD" w:rsidRDefault="008B47DD" w:rsidP="008B47DD">
      <w:pPr>
        <w:spacing w:before="100" w:beforeAutospacing="1" w:after="75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8B47DD" w:rsidRDefault="008B47DD" w:rsidP="008B47DD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обязательной части  учебного плана на изучение географии в 10 -11 классах отводится 34часа, 1 час в неделю, всего 34  урока в год (34 учебных недели)</w:t>
      </w:r>
    </w:p>
    <w:p w:rsidR="009D37EE" w:rsidRDefault="009D37EE" w:rsidP="0022276A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7EE" w:rsidRDefault="008B47DD" w:rsidP="0022276A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7E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9D3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276A" w:rsidRPr="009D37EE" w:rsidRDefault="0022276A" w:rsidP="0022276A">
      <w:pPr>
        <w:spacing w:after="0" w:line="264" w:lineRule="auto"/>
        <w:ind w:firstLine="600"/>
        <w:jc w:val="both"/>
        <w:rPr>
          <w:sz w:val="24"/>
          <w:szCs w:val="24"/>
        </w:rPr>
      </w:pPr>
      <w:r w:rsidRPr="009D37EE">
        <w:rPr>
          <w:rFonts w:ascii="Times New Roman" w:hAnsi="Times New Roman"/>
          <w:color w:val="000000"/>
          <w:sz w:val="24"/>
          <w:szCs w:val="24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</w:t>
      </w:r>
    </w:p>
    <w:p w:rsidR="0022276A" w:rsidRPr="009D37EE" w:rsidRDefault="0022276A" w:rsidP="0022276A">
      <w:pPr>
        <w:spacing w:after="0" w:line="264" w:lineRule="auto"/>
        <w:ind w:firstLine="600"/>
        <w:jc w:val="both"/>
        <w:rPr>
          <w:sz w:val="24"/>
          <w:szCs w:val="24"/>
        </w:rPr>
      </w:pPr>
      <w:r w:rsidRPr="009D37EE">
        <w:rPr>
          <w:rFonts w:ascii="Times New Roman" w:hAnsi="Times New Roman"/>
          <w:color w:val="000000"/>
          <w:sz w:val="24"/>
          <w:szCs w:val="24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22276A" w:rsidRPr="009D37EE" w:rsidRDefault="0022276A" w:rsidP="0022276A">
      <w:pPr>
        <w:spacing w:after="0" w:line="264" w:lineRule="auto"/>
        <w:ind w:firstLine="600"/>
        <w:jc w:val="both"/>
        <w:rPr>
          <w:sz w:val="24"/>
          <w:szCs w:val="24"/>
        </w:rPr>
      </w:pPr>
      <w:r w:rsidRPr="009D37EE">
        <w:rPr>
          <w:rFonts w:ascii="Times New Roman" w:hAnsi="Times New Roman"/>
          <w:color w:val="000000"/>
          <w:sz w:val="24"/>
          <w:szCs w:val="24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22276A" w:rsidRPr="009D37EE" w:rsidRDefault="0022276A" w:rsidP="0022276A">
      <w:pPr>
        <w:spacing w:after="0" w:line="264" w:lineRule="auto"/>
        <w:ind w:firstLine="600"/>
        <w:jc w:val="both"/>
        <w:rPr>
          <w:sz w:val="24"/>
          <w:szCs w:val="24"/>
        </w:rPr>
      </w:pPr>
      <w:r w:rsidRPr="009D37EE">
        <w:rPr>
          <w:rFonts w:ascii="Times New Roman" w:hAnsi="Times New Roman"/>
          <w:color w:val="000000"/>
          <w:sz w:val="24"/>
          <w:szCs w:val="24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22276A" w:rsidRPr="009D37EE" w:rsidRDefault="0022276A" w:rsidP="0022276A">
      <w:pPr>
        <w:spacing w:after="0" w:line="264" w:lineRule="auto"/>
        <w:ind w:firstLine="600"/>
        <w:jc w:val="both"/>
        <w:rPr>
          <w:sz w:val="24"/>
          <w:szCs w:val="24"/>
        </w:rPr>
      </w:pPr>
      <w:r w:rsidRPr="009D37EE">
        <w:rPr>
          <w:rFonts w:ascii="Times New Roman" w:hAnsi="Times New Roman"/>
          <w:color w:val="000000"/>
          <w:sz w:val="24"/>
          <w:szCs w:val="24"/>
        </w:rPr>
        <w:t>5) приобретение опыта разнообразной деятельности, направленной на достижение целей устойчивого развития.</w:t>
      </w:r>
    </w:p>
    <w:p w:rsidR="008B47DD" w:rsidRDefault="008B47DD" w:rsidP="008B47DD">
      <w:pPr>
        <w:pStyle w:val="a3"/>
        <w:rPr>
          <w:rFonts w:ascii="Times New Roman" w:hAnsi="Times New Roman" w:cs="Times New Roman"/>
          <w:b/>
        </w:rPr>
      </w:pPr>
    </w:p>
    <w:p w:rsidR="0004059C" w:rsidRPr="009D37EE" w:rsidRDefault="008B47DD" w:rsidP="008B47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37EE">
        <w:rPr>
          <w:rFonts w:ascii="Times New Roman" w:hAnsi="Times New Roman" w:cs="Times New Roman"/>
          <w:b/>
          <w:bCs/>
          <w:sz w:val="24"/>
          <w:szCs w:val="24"/>
        </w:rPr>
        <w:t>Разделы:</w:t>
      </w:r>
    </w:p>
    <w:p w:rsidR="009D37EE" w:rsidRDefault="008B47DD" w:rsidP="009D37EE">
      <w:pPr>
        <w:spacing w:after="0" w:line="264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D37EE">
        <w:rPr>
          <w:rFonts w:ascii="Times New Roman" w:hAnsi="Times New Roman" w:cs="Times New Roman"/>
          <w:sz w:val="24"/>
          <w:szCs w:val="24"/>
        </w:rPr>
        <w:t>10 класс:</w:t>
      </w:r>
      <w:r w:rsidR="0022276A" w:rsidRPr="009D37E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22276A" w:rsidRPr="009D37EE" w:rsidRDefault="0022276A" w:rsidP="009D37EE">
      <w:pPr>
        <w:spacing w:after="0" w:line="264" w:lineRule="auto"/>
        <w:jc w:val="both"/>
        <w:rPr>
          <w:sz w:val="24"/>
          <w:szCs w:val="24"/>
        </w:rPr>
      </w:pPr>
      <w:r w:rsidRPr="009D37EE">
        <w:rPr>
          <w:rFonts w:ascii="Times New Roman" w:hAnsi="Times New Roman"/>
          <w:i/>
          <w:color w:val="000000"/>
          <w:sz w:val="24"/>
          <w:szCs w:val="24"/>
        </w:rPr>
        <w:t>Раздел 1. География как наука</w:t>
      </w:r>
      <w:r w:rsidRPr="009D37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37EE" w:rsidRDefault="0022276A" w:rsidP="009D37EE">
      <w:pPr>
        <w:spacing w:after="0" w:line="264" w:lineRule="auto"/>
        <w:jc w:val="both"/>
        <w:rPr>
          <w:sz w:val="24"/>
          <w:szCs w:val="24"/>
        </w:rPr>
      </w:pPr>
      <w:r w:rsidRPr="009D37EE">
        <w:rPr>
          <w:rFonts w:ascii="Times New Roman" w:hAnsi="Times New Roman" w:cs="Times New Roman"/>
          <w:sz w:val="24"/>
          <w:szCs w:val="24"/>
        </w:rPr>
        <w:t xml:space="preserve"> </w:t>
      </w:r>
      <w:r w:rsidRPr="009D37EE">
        <w:rPr>
          <w:rFonts w:ascii="Times New Roman" w:hAnsi="Times New Roman"/>
          <w:i/>
          <w:color w:val="000000"/>
          <w:sz w:val="24"/>
          <w:szCs w:val="24"/>
        </w:rPr>
        <w:t>Раздел 2. Природопользование и геоэкология</w:t>
      </w:r>
    </w:p>
    <w:p w:rsidR="009D37EE" w:rsidRDefault="0022276A" w:rsidP="009D37EE">
      <w:pPr>
        <w:spacing w:after="0" w:line="264" w:lineRule="auto"/>
        <w:jc w:val="both"/>
        <w:rPr>
          <w:sz w:val="24"/>
          <w:szCs w:val="24"/>
        </w:rPr>
      </w:pPr>
      <w:r w:rsidRPr="009D37EE">
        <w:rPr>
          <w:rFonts w:ascii="Times New Roman" w:hAnsi="Times New Roman"/>
          <w:i/>
          <w:color w:val="000000"/>
          <w:sz w:val="24"/>
          <w:szCs w:val="24"/>
        </w:rPr>
        <w:t xml:space="preserve"> Раздел 3. Современная политическая карта</w:t>
      </w:r>
      <w:r w:rsidRPr="009D37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37EE" w:rsidRDefault="0022276A" w:rsidP="009D37EE">
      <w:pPr>
        <w:spacing w:after="0" w:line="264" w:lineRule="auto"/>
        <w:jc w:val="both"/>
        <w:rPr>
          <w:sz w:val="24"/>
          <w:szCs w:val="24"/>
        </w:rPr>
      </w:pPr>
      <w:r w:rsidRPr="009D37EE">
        <w:rPr>
          <w:rFonts w:ascii="Times New Roman" w:hAnsi="Times New Roman" w:cs="Times New Roman"/>
          <w:sz w:val="24"/>
          <w:szCs w:val="24"/>
        </w:rPr>
        <w:t xml:space="preserve"> </w:t>
      </w:r>
      <w:r w:rsidRPr="009D37EE">
        <w:rPr>
          <w:rFonts w:ascii="Times New Roman" w:hAnsi="Times New Roman"/>
          <w:i/>
          <w:color w:val="000000"/>
          <w:sz w:val="24"/>
          <w:szCs w:val="24"/>
        </w:rPr>
        <w:t>Раздел 4. Население мира</w:t>
      </w:r>
    </w:p>
    <w:p w:rsidR="00131FD9" w:rsidRPr="009D37EE" w:rsidRDefault="00131FD9" w:rsidP="009D37EE">
      <w:pPr>
        <w:spacing w:after="0" w:line="264" w:lineRule="auto"/>
        <w:jc w:val="both"/>
        <w:rPr>
          <w:sz w:val="24"/>
          <w:szCs w:val="24"/>
        </w:rPr>
      </w:pPr>
      <w:r w:rsidRPr="009D37EE">
        <w:rPr>
          <w:rFonts w:ascii="Times New Roman" w:hAnsi="Times New Roman"/>
          <w:i/>
          <w:color w:val="000000"/>
          <w:sz w:val="24"/>
          <w:szCs w:val="24"/>
        </w:rPr>
        <w:t>Раздел 5. Мировое хозяйство</w:t>
      </w:r>
      <w:r w:rsidRPr="009D37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37EE" w:rsidRDefault="008B47DD" w:rsidP="009D37EE">
      <w:pPr>
        <w:spacing w:after="0" w:line="264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D37EE">
        <w:rPr>
          <w:rFonts w:ascii="Times New Roman" w:hAnsi="Times New Roman" w:cs="Times New Roman"/>
          <w:sz w:val="24"/>
          <w:szCs w:val="24"/>
        </w:rPr>
        <w:t>11 класс:</w:t>
      </w:r>
      <w:r w:rsidR="00131FD9" w:rsidRPr="009D37E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9D37EE" w:rsidRDefault="00131FD9" w:rsidP="009D37EE">
      <w:pPr>
        <w:spacing w:after="0" w:line="264" w:lineRule="auto"/>
        <w:jc w:val="both"/>
        <w:rPr>
          <w:sz w:val="24"/>
          <w:szCs w:val="24"/>
        </w:rPr>
      </w:pPr>
      <w:r w:rsidRPr="009D37EE">
        <w:rPr>
          <w:rFonts w:ascii="Times New Roman" w:hAnsi="Times New Roman"/>
          <w:i/>
          <w:color w:val="000000"/>
          <w:sz w:val="24"/>
          <w:szCs w:val="24"/>
        </w:rPr>
        <w:lastRenderedPageBreak/>
        <w:t>Раздел 6. Регионы и страны</w:t>
      </w:r>
      <w:r w:rsidRPr="009D37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31FD9" w:rsidRPr="009D37EE" w:rsidRDefault="00131FD9" w:rsidP="009D37EE">
      <w:pPr>
        <w:spacing w:after="0" w:line="264" w:lineRule="auto"/>
        <w:jc w:val="both"/>
        <w:rPr>
          <w:sz w:val="24"/>
          <w:szCs w:val="24"/>
        </w:rPr>
      </w:pPr>
      <w:r w:rsidRPr="009D37EE">
        <w:rPr>
          <w:rFonts w:ascii="Times New Roman" w:hAnsi="Times New Roman" w:cs="Times New Roman"/>
          <w:sz w:val="24"/>
          <w:szCs w:val="24"/>
        </w:rPr>
        <w:t xml:space="preserve"> </w:t>
      </w:r>
      <w:r w:rsidRPr="009D37EE">
        <w:rPr>
          <w:rFonts w:ascii="Times New Roman" w:hAnsi="Times New Roman"/>
          <w:i/>
          <w:color w:val="000000"/>
          <w:sz w:val="24"/>
          <w:szCs w:val="24"/>
        </w:rPr>
        <w:t>Раздел 7. Глобальные проблемы человечества</w:t>
      </w:r>
    </w:p>
    <w:p w:rsidR="00131F30" w:rsidRPr="009D37EE" w:rsidRDefault="00131F30" w:rsidP="008B47DD">
      <w:pPr>
        <w:rPr>
          <w:rFonts w:ascii="Times New Roman" w:hAnsi="Times New Roman" w:cs="Times New Roman"/>
          <w:sz w:val="24"/>
          <w:szCs w:val="24"/>
        </w:rPr>
      </w:pPr>
    </w:p>
    <w:p w:rsidR="00131F30" w:rsidRDefault="00131F30" w:rsidP="00131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и промежуточная аттестация осуществляется в виде тестовых работ по итогам разделов курса.</w:t>
      </w:r>
    </w:p>
    <w:p w:rsidR="00131F30" w:rsidRDefault="00131F30" w:rsidP="0013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007" w:rsidRDefault="004F7007" w:rsidP="008B4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1.Тесты</w:t>
      </w:r>
    </w:p>
    <w:p w:rsidR="00603C11" w:rsidRDefault="004F7007" w:rsidP="004F7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2.Контрольные работы</w:t>
      </w:r>
    </w:p>
    <w:p w:rsidR="00603C11" w:rsidRDefault="00603C11" w:rsidP="00603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3.Самостоятельные работы</w:t>
      </w:r>
    </w:p>
    <w:p w:rsidR="00131F30" w:rsidRPr="00603C11" w:rsidRDefault="00603C11" w:rsidP="00603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4.Проекты</w:t>
      </w:r>
    </w:p>
    <w:sectPr w:rsidR="00131F30" w:rsidRPr="00603C11" w:rsidSect="0033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F6C"/>
    <w:rsid w:val="0004059C"/>
    <w:rsid w:val="00131F30"/>
    <w:rsid w:val="00131FD9"/>
    <w:rsid w:val="0022276A"/>
    <w:rsid w:val="003341C1"/>
    <w:rsid w:val="004F7007"/>
    <w:rsid w:val="00603C11"/>
    <w:rsid w:val="008B47DD"/>
    <w:rsid w:val="009D37EE"/>
    <w:rsid w:val="00F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CAAE"/>
  <w15:docId w15:val="{B779CD08-C1BA-4CA7-9678-C476C681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DD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7DD"/>
    <w:pPr>
      <w:spacing w:after="0" w:line="240" w:lineRule="auto"/>
    </w:pPr>
    <w:rPr>
      <w:rFonts w:eastAsiaTheme="minorEastAsia"/>
      <w:kern w:val="0"/>
      <w:lang w:eastAsia="ru-RU"/>
    </w:rPr>
  </w:style>
  <w:style w:type="paragraph" w:styleId="a4">
    <w:name w:val="List Paragraph"/>
    <w:basedOn w:val="a"/>
    <w:uiPriority w:val="34"/>
    <w:qFormat/>
    <w:rsid w:val="008B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2023-10-25T02:12:00Z</dcterms:created>
  <dcterms:modified xsi:type="dcterms:W3CDTF">2023-10-25T05:42:00Z</dcterms:modified>
</cp:coreProperties>
</file>