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3A7" w:rsidRPr="00BD0156" w:rsidRDefault="00A353A7" w:rsidP="001C24EF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BD0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</w:p>
    <w:p w:rsidR="00A353A7" w:rsidRDefault="00A353A7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по </w:t>
      </w:r>
      <w:r w:rsidR="000B4592" w:rsidRPr="000B45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</w:t>
      </w: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Pr="002253BC">
        <w:rPr>
          <w:rFonts w:hAnsi="Times New Roman" w:cs="Times New Roman"/>
          <w:color w:val="000000"/>
          <w:sz w:val="24"/>
          <w:szCs w:val="24"/>
        </w:rPr>
        <w:t>основании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следующих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3A7" w:rsidRPr="00BE2AAA" w:rsidRDefault="00A353A7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A353A7" w:rsidRPr="00BE2AAA" w:rsidRDefault="00A353A7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253B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риказа Минпросвещения России от </w:t>
      </w:r>
      <w:r w:rsidR="00C67727">
        <w:rPr>
          <w:rFonts w:ascii="Times New Roman" w:hAnsi="Times New Roman" w:cs="Times New Roman"/>
          <w:color w:val="000000"/>
          <w:sz w:val="24"/>
          <w:szCs w:val="24"/>
        </w:rPr>
        <w:t>18.05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677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C67727">
        <w:rPr>
          <w:rFonts w:ascii="Times New Roman" w:hAnsi="Times New Roman" w:cs="Times New Roman"/>
          <w:color w:val="000000"/>
          <w:sz w:val="24"/>
          <w:szCs w:val="24"/>
        </w:rPr>
        <w:t>372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:rsidR="00A353A7" w:rsidRDefault="00A353A7" w:rsidP="00A353A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353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53BC"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риказа 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7727" w:rsidRDefault="00C67727" w:rsidP="00A353A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Pr="00C67727"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Приказ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Федерации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№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568 </w:t>
      </w:r>
      <w:r w:rsidRPr="00C67727">
        <w:rPr>
          <w:rFonts w:hAnsi="Times New Roman" w:cs="Times New Roman"/>
          <w:color w:val="000000"/>
          <w:sz w:val="24"/>
          <w:szCs w:val="24"/>
        </w:rPr>
        <w:t>от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18.07.2022 </w:t>
      </w:r>
      <w:r w:rsidRPr="00C67727">
        <w:rPr>
          <w:rFonts w:hAnsi="Times New Roman" w:cs="Times New Roman"/>
          <w:color w:val="000000"/>
          <w:sz w:val="24"/>
          <w:szCs w:val="24"/>
        </w:rPr>
        <w:t>“О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внесении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изменений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в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стандарт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основного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общего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образования”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C67727">
        <w:rPr>
          <w:rFonts w:hAnsi="Times New Roman" w:cs="Times New Roman"/>
          <w:color w:val="000000"/>
          <w:sz w:val="24"/>
          <w:szCs w:val="24"/>
        </w:rPr>
        <w:t>Зарегистрирован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17.08.2022 </w:t>
      </w:r>
      <w:r w:rsidRPr="00C67727">
        <w:rPr>
          <w:rFonts w:hAnsi="Times New Roman" w:cs="Times New Roman"/>
          <w:color w:val="000000"/>
          <w:sz w:val="24"/>
          <w:szCs w:val="24"/>
        </w:rPr>
        <w:t>№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69675)</w:t>
      </w:r>
    </w:p>
    <w:p w:rsidR="00FB20E6" w:rsidRDefault="00C67727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B20E6">
        <w:rPr>
          <w:rFonts w:ascii="Times New Roman" w:hAnsi="Times New Roman" w:cs="Times New Roman"/>
          <w:color w:val="000000"/>
          <w:sz w:val="24"/>
          <w:szCs w:val="24"/>
        </w:rPr>
        <w:t xml:space="preserve">.Федеральной рабочей программой по </w:t>
      </w:r>
      <w:r w:rsidR="00BD0156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 w:rsidR="00000E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3C9" w:rsidRDefault="00C67727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463C9">
        <w:rPr>
          <w:rFonts w:ascii="Times New Roman" w:hAnsi="Times New Roman" w:cs="Times New Roman"/>
          <w:color w:val="000000"/>
          <w:sz w:val="24"/>
          <w:szCs w:val="24"/>
        </w:rPr>
        <w:t>.Ф</w:t>
      </w:r>
      <w:r w:rsidR="005463C9"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 w:rsidR="005463C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463C9"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 w:rsidR="005463C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463C9"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 w:rsidR="00546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3C9"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 w:rsidR="00546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3C9" w:rsidRPr="008C1C3E">
        <w:rPr>
          <w:rFonts w:ascii="Times New Roman" w:hAnsi="Times New Roman" w:cs="Times New Roman"/>
          <w:color w:val="000000"/>
          <w:sz w:val="24"/>
          <w:szCs w:val="24"/>
        </w:rPr>
        <w:t>Минпросвещения от 02.08.2022</w:t>
      </w:r>
      <w:r w:rsidR="00546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3C9" w:rsidRPr="008C1C3E">
        <w:rPr>
          <w:rFonts w:ascii="Times New Roman" w:hAnsi="Times New Roman" w:cs="Times New Roman"/>
          <w:color w:val="000000"/>
          <w:sz w:val="24"/>
          <w:szCs w:val="24"/>
        </w:rPr>
        <w:t>№653)</w:t>
      </w:r>
      <w:r w:rsidR="000B4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0"/>
    <w:p w:rsidR="00A353A7" w:rsidRPr="00BE2AAA" w:rsidRDefault="00C67727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353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3A7" w:rsidRPr="00A3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A7"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</w:t>
      </w:r>
      <w:bookmarkStart w:id="1" w:name="_Hlk136864132"/>
      <w:r w:rsidR="00A353A7" w:rsidRPr="00BE2AAA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  <w:r w:rsidR="000B4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:rsidR="00A353A7" w:rsidRPr="00BE2AAA" w:rsidRDefault="00A353A7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253BC" w:rsidRPr="001C24EF" w:rsidRDefault="002253BC" w:rsidP="002253BC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0F7C21"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2253BC" w:rsidRDefault="002253BC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обязательной части  учебного плана на изучение 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>, 7, 8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 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8B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часов в год; </w:t>
      </w:r>
      <w:r w:rsidR="00BD0156" w:rsidRPr="0097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классе </w:t>
      </w:r>
      <w:r w:rsidR="008B1ED2" w:rsidRPr="0097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C6B" w:rsidRPr="009713D5">
        <w:rPr>
          <w:rFonts w:ascii="Times New Roman" w:eastAsia="Times New Roman" w:hAnsi="Times New Roman" w:cs="Times New Roman"/>
          <w:sz w:val="24"/>
          <w:szCs w:val="24"/>
          <w:lang w:eastAsia="ru-RU"/>
        </w:rPr>
        <w:t>85 часов (из ни</w:t>
      </w:r>
      <w:r w:rsidR="000B4592" w:rsidRPr="009713D5">
        <w:rPr>
          <w:rFonts w:ascii="Times New Roman" w:eastAsia="Times New Roman" w:hAnsi="Times New Roman" w:cs="Times New Roman"/>
          <w:sz w:val="24"/>
          <w:szCs w:val="24"/>
          <w:lang w:eastAsia="ru-RU"/>
        </w:rPr>
        <w:t>х 17 -</w:t>
      </w:r>
      <w:r w:rsidR="00B07C6B" w:rsidRPr="0097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изучения модуля «Введение в Новейшую историю России»)</w:t>
      </w:r>
      <w:r w:rsidR="000B4592" w:rsidRPr="00971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>(34</w:t>
      </w:r>
      <w:r w:rsidR="008B1ED2" w:rsidRP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недели)</w:t>
      </w:r>
      <w:r w:rsidR="008B1ED2" w:rsidRP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1" w:rsidRPr="001C24EF" w:rsidRDefault="000F7C21" w:rsidP="000F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программы:</w:t>
      </w:r>
    </w:p>
    <w:p w:rsidR="00B07C6B" w:rsidRDefault="00B07C6B" w:rsidP="00B07C6B">
      <w:pPr>
        <w:pStyle w:val="a3"/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школьника, способного к самоидентификации и определению своих ориентиров на основе осмысления и освоения исторического опыта своей страны и человечества в целом;</w:t>
      </w:r>
    </w:p>
    <w:p w:rsidR="00B07C6B" w:rsidRPr="00B07C6B" w:rsidRDefault="00B07C6B" w:rsidP="00B07C6B">
      <w:pPr>
        <w:pStyle w:val="a3"/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творчески применять исторические  знания и предметные умения в учебной и социальной практике.</w:t>
      </w:r>
    </w:p>
    <w:p w:rsidR="00B07C6B" w:rsidRDefault="00B07C6B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1" w:rsidRPr="001C24EF" w:rsidRDefault="000F7C21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C24EF">
        <w:rPr>
          <w:rStyle w:val="fontstyle01"/>
          <w:b/>
          <w:color w:val="000000" w:themeColor="text1"/>
          <w:sz w:val="24"/>
        </w:rPr>
        <w:t>В структуре изучаемой программы выделяются следующие разделы</w:t>
      </w:r>
      <w:r w:rsidRPr="001C24EF">
        <w:rPr>
          <w:rStyle w:val="fontstyle01"/>
          <w:color w:val="000000" w:themeColor="text1"/>
          <w:sz w:val="24"/>
        </w:rPr>
        <w:t>:</w:t>
      </w:r>
    </w:p>
    <w:p w:rsidR="001C24EF" w:rsidRDefault="001C24EF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класс.</w:t>
      </w:r>
    </w:p>
    <w:p w:rsidR="00B07C6B" w:rsidRDefault="00B07C6B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раздел. Истрия Древнего мира</w:t>
      </w:r>
    </w:p>
    <w:p w:rsidR="00B07C6B" w:rsidRDefault="00B07C6B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раздел. Древний мир. Древний Восток</w:t>
      </w:r>
    </w:p>
    <w:p w:rsidR="00B07C6B" w:rsidRDefault="00B07C6B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раздел Древняя Греция. Эллинизм</w:t>
      </w:r>
    </w:p>
    <w:p w:rsidR="00B07C6B" w:rsidRDefault="00B07C6B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раздел. Древний Рим</w:t>
      </w:r>
    </w:p>
    <w:p w:rsidR="001C24EF" w:rsidRDefault="001C24EF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Pr="001C24EF" w:rsidRDefault="001C24EF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24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класс.</w:t>
      </w:r>
    </w:p>
    <w:p w:rsidR="001C24EF" w:rsidRDefault="00B07C6B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раздел. Всеобщая история. История Средних веков</w:t>
      </w:r>
    </w:p>
    <w:p w:rsidR="00B07C6B" w:rsidRDefault="00B07C6B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раздел. История России. От Руси к Российскому государству</w:t>
      </w:r>
    </w:p>
    <w:p w:rsid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P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24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класс.</w:t>
      </w:r>
    </w:p>
    <w:p w:rsidR="001C24EF" w:rsidRDefault="00B07C6B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Всеобщая история. История Нового времени. Конец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B0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</w:t>
      </w:r>
    </w:p>
    <w:p w:rsidR="00B07C6B" w:rsidRPr="00B07C6B" w:rsidRDefault="00B07C6B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раздел. История России. Россия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B0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B0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веках</w:t>
      </w:r>
      <w:r w:rsidR="002D6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великого княжества к царству</w:t>
      </w:r>
    </w:p>
    <w:p w:rsid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FD" w:rsidRPr="00BC4FFD" w:rsidRDefault="00BC4FFD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класс.</w:t>
      </w:r>
    </w:p>
    <w:p w:rsidR="00BC4FFD" w:rsidRDefault="00B07C6B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Всеобщая история. История Нового времени.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</w:p>
    <w:p w:rsidR="00B07C6B" w:rsidRPr="002D613E" w:rsidRDefault="00B07C6B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раздел Истрия России. Россия в конце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D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13E" w:rsidRPr="002D6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2D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веках: от царства к империи</w:t>
      </w:r>
    </w:p>
    <w:p w:rsidR="0010482C" w:rsidRDefault="0010482C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2C" w:rsidRPr="0010482C" w:rsidRDefault="0010482C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4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класс.</w:t>
      </w:r>
    </w:p>
    <w:p w:rsidR="0010482C" w:rsidRPr="002D613E" w:rsidRDefault="002D613E" w:rsidP="0010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Всеобщая история. Истрия Нового времени.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1C24EF" w:rsidRDefault="002D613E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раздел.</w:t>
      </w:r>
      <w:r w:rsid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Истрия России. Российская империя в </w:t>
      </w:r>
      <w:r w:rsidR="000B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="000B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0B4592" w:rsidRP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</w:p>
    <w:p w:rsidR="000B4592" w:rsidRPr="000B4592" w:rsidRDefault="000B4592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раздел. Учебный модуль «Введение в Новейшую историю России»</w:t>
      </w:r>
    </w:p>
    <w:p w:rsidR="000B4592" w:rsidRDefault="000B4592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Default="00B77838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 по итогам разделов курса.</w:t>
      </w:r>
    </w:p>
    <w:p w:rsidR="000F7C21" w:rsidRDefault="000F7C21" w:rsidP="000F7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21" w:rsidRPr="00292214" w:rsidRDefault="000F7C21" w:rsidP="000F7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21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F7C21" w:rsidRPr="00292214" w:rsidRDefault="000F7C21" w:rsidP="002922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2214">
        <w:rPr>
          <w:rFonts w:ascii="Times New Roman" w:hAnsi="Times New Roman" w:cs="Times New Roman"/>
          <w:sz w:val="24"/>
          <w:szCs w:val="28"/>
        </w:rPr>
        <w:t>Оценочные материалы (КИМ)</w:t>
      </w:r>
    </w:p>
    <w:p w:rsidR="009344B0" w:rsidRPr="00022C08" w:rsidRDefault="009344B0" w:rsidP="002253B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BC" w:rsidRDefault="002253BC" w:rsidP="00225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719" w:rsidRPr="00BB59FB" w:rsidRDefault="00BC7719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85" w:rsidRPr="002253BC" w:rsidRDefault="00533E85" w:rsidP="002253BC">
      <w:pPr>
        <w:rPr>
          <w:rFonts w:ascii="Times New Roman" w:hAnsi="Times New Roman" w:cs="Times New Roman"/>
          <w:sz w:val="28"/>
          <w:szCs w:val="28"/>
        </w:rPr>
      </w:pPr>
    </w:p>
    <w:sectPr w:rsidR="00533E85" w:rsidRPr="002253BC" w:rsidSect="002B38E3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862" w:rsidRDefault="00636862" w:rsidP="00B07C6B">
      <w:pPr>
        <w:spacing w:after="0" w:line="240" w:lineRule="auto"/>
      </w:pPr>
      <w:r>
        <w:separator/>
      </w:r>
    </w:p>
  </w:endnote>
  <w:endnote w:type="continuationSeparator" w:id="0">
    <w:p w:rsidR="00636862" w:rsidRDefault="00636862" w:rsidP="00B0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862" w:rsidRDefault="00636862" w:rsidP="00B07C6B">
      <w:pPr>
        <w:spacing w:after="0" w:line="240" w:lineRule="auto"/>
      </w:pPr>
      <w:r>
        <w:separator/>
      </w:r>
    </w:p>
  </w:footnote>
  <w:footnote w:type="continuationSeparator" w:id="0">
    <w:p w:rsidR="00636862" w:rsidRDefault="00636862" w:rsidP="00B0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592" w:rsidRDefault="000B4592">
    <w:pPr>
      <w:pStyle w:val="a4"/>
    </w:pPr>
    <w: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FAA"/>
    <w:multiLevelType w:val="hybridMultilevel"/>
    <w:tmpl w:val="FDE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42600"/>
    <w:multiLevelType w:val="hybridMultilevel"/>
    <w:tmpl w:val="2ED8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6CF1"/>
    <w:multiLevelType w:val="multilevel"/>
    <w:tmpl w:val="738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B7033"/>
    <w:multiLevelType w:val="hybridMultilevel"/>
    <w:tmpl w:val="4E18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6215">
    <w:abstractNumId w:val="3"/>
  </w:num>
  <w:num w:numId="2" w16cid:durableId="654795552">
    <w:abstractNumId w:val="0"/>
  </w:num>
  <w:num w:numId="3" w16cid:durableId="1597444667">
    <w:abstractNumId w:val="1"/>
  </w:num>
  <w:num w:numId="4" w16cid:durableId="1729844331">
    <w:abstractNumId w:val="2"/>
  </w:num>
  <w:num w:numId="5" w16cid:durableId="1567764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16"/>
    <w:rsid w:val="00000E1B"/>
    <w:rsid w:val="000B4592"/>
    <w:rsid w:val="000F7C21"/>
    <w:rsid w:val="0010482C"/>
    <w:rsid w:val="00133C7A"/>
    <w:rsid w:val="001C24EF"/>
    <w:rsid w:val="001D787C"/>
    <w:rsid w:val="002253BC"/>
    <w:rsid w:val="00292214"/>
    <w:rsid w:val="002B2B58"/>
    <w:rsid w:val="002B38E3"/>
    <w:rsid w:val="002D613E"/>
    <w:rsid w:val="002F4877"/>
    <w:rsid w:val="00533E85"/>
    <w:rsid w:val="005463C9"/>
    <w:rsid w:val="00636862"/>
    <w:rsid w:val="006C018B"/>
    <w:rsid w:val="00715920"/>
    <w:rsid w:val="00773912"/>
    <w:rsid w:val="007D2575"/>
    <w:rsid w:val="00874416"/>
    <w:rsid w:val="008B1ED2"/>
    <w:rsid w:val="009344B0"/>
    <w:rsid w:val="009713D5"/>
    <w:rsid w:val="00A353A7"/>
    <w:rsid w:val="00AF3013"/>
    <w:rsid w:val="00B07C6B"/>
    <w:rsid w:val="00B77838"/>
    <w:rsid w:val="00BB59FB"/>
    <w:rsid w:val="00BC09B8"/>
    <w:rsid w:val="00BC4FFD"/>
    <w:rsid w:val="00BC7719"/>
    <w:rsid w:val="00BD0156"/>
    <w:rsid w:val="00BE4149"/>
    <w:rsid w:val="00BF1E96"/>
    <w:rsid w:val="00C67727"/>
    <w:rsid w:val="00C80FA8"/>
    <w:rsid w:val="00CF32EC"/>
    <w:rsid w:val="00FB20E6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64D7"/>
  <w15:docId w15:val="{91B982CF-7348-4393-ACD3-CB9AB6B1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E3"/>
    <w:pPr>
      <w:ind w:left="720"/>
      <w:contextualSpacing/>
    </w:pPr>
  </w:style>
  <w:style w:type="character" w:customStyle="1" w:styleId="fontstyle01">
    <w:name w:val="fontstyle01"/>
    <w:basedOn w:val="a0"/>
    <w:rsid w:val="000F7C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0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C6B"/>
  </w:style>
  <w:style w:type="paragraph" w:styleId="a6">
    <w:name w:val="footer"/>
    <w:basedOn w:val="a"/>
    <w:link w:val="a7"/>
    <w:uiPriority w:val="99"/>
    <w:unhideWhenUsed/>
    <w:rsid w:val="00B0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2021-05-27T06:03:00Z</cp:lastPrinted>
  <dcterms:created xsi:type="dcterms:W3CDTF">2023-08-29T06:41:00Z</dcterms:created>
  <dcterms:modified xsi:type="dcterms:W3CDTF">2023-09-05T04:07:00Z</dcterms:modified>
</cp:coreProperties>
</file>