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E7C" w:rsidRDefault="004A54DF" w:rsidP="00461E7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Аннотация к рабочей программе по предмету</w:t>
      </w:r>
    </w:p>
    <w:p w:rsidR="004A54DF" w:rsidRPr="00461E7C" w:rsidRDefault="00461E7C" w:rsidP="00461E7C">
      <w:pPr>
        <w:spacing w:after="0" w:line="264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«Основы безопасности и защиты Родины. Базовый уровень»</w:t>
      </w:r>
    </w:p>
    <w:p w:rsidR="004A54DF" w:rsidRPr="00CF7CB6" w:rsidRDefault="004A54DF" w:rsidP="004A54DF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 » и предусматривает непосредственное применение при реализации ОП СОО. 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Содержание программы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  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    Программа ОБЗР обеспечивает:</w:t>
      </w:r>
    </w:p>
    <w:p w:rsidR="004A54DF" w:rsidRPr="00CF7CB6" w:rsidRDefault="004A54DF" w:rsidP="004A54DF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A54DF" w:rsidRPr="00CF7CB6" w:rsidRDefault="004A54DF" w:rsidP="004A54DF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A54DF" w:rsidRPr="00CF7CB6" w:rsidRDefault="004A54DF" w:rsidP="004A54DF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A54DF" w:rsidRPr="00CF7CB6" w:rsidRDefault="004A54DF" w:rsidP="004A54DF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Содержание учебного предмета ОБЗР структурно представлено одиннадцатью модулями (тематическими линиями), обеспечивающими </w:t>
      </w: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уровнях основного общего и среднего общего образования: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1 "Безопасное и устойчивое развитие личности, общества, государства";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2 "Основы военной подготовки";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3 "Культура безопасности жизнедеятельности в современном обществе";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4 "Безопасность в быту";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5 "Безопасность на транспорте";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6 "Безопасность в общественных местах";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7 "Безопасность в природной среде";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8 "Основы медицинских знаний. Оказание первой помощи";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9 "Безопасность в социуме";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10 "Безопасность в информационном пространстве";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модуль N 11 "Основы противодействия экстремизму и терроризму".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b/>
          <w:color w:val="000000"/>
          <w:spacing w:val="-2"/>
          <w:sz w:val="28"/>
          <w:lang w:val="ru-RU"/>
        </w:rPr>
        <w:t xml:space="preserve">ОБЩАЯ ХАРАКТЕРИСТИКА УЧЕБНОГО ПРЕДМЕТА «ОСНОВЫ БЕЗОПАСНОСТИ И ЗАЩИТЫ РОДИНЫ» 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</w:t>
      </w: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lastRenderedPageBreak/>
        <w:t>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 г. N 400, Национальными целями развития Российской Федерации на период до 2030 года, утвержденными Указом Президента Российской Федерации от 21 июля 2020 г. N 474, 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 г. N 1642.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на уровне среднего общего образования.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</w:t>
      </w: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lastRenderedPageBreak/>
        <w:t>благополучие человека, созданию условий устойчивого развития общества и государства.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b/>
          <w:color w:val="000000"/>
          <w:spacing w:val="-2"/>
          <w:sz w:val="28"/>
          <w:lang w:val="ru-RU"/>
        </w:rPr>
        <w:t>ЦЕЛЬ ИЗУЧЕНИЯ УЧЕБНОГО ПРЕДМЕТА «ОСНОВЫ БЕЗОПАСНОСТИ И ЗАЩИТЫ РОДИНЫ»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A54DF" w:rsidRPr="00CF7CB6" w:rsidRDefault="004A54DF" w:rsidP="004A54DF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A54DF" w:rsidRPr="00CF7CB6" w:rsidRDefault="004A54DF" w:rsidP="004A54DF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A54DF" w:rsidRPr="00CF7CB6" w:rsidRDefault="004A54DF" w:rsidP="004A54DF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A54DF" w:rsidRPr="00CF7CB6" w:rsidRDefault="004A54DF" w:rsidP="004A54DF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b/>
          <w:color w:val="000000"/>
          <w:spacing w:val="-2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A54DF" w:rsidRPr="00CF7CB6" w:rsidRDefault="004A54DF" w:rsidP="004A54D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</w:pP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  Всего на изучение учебного предмета ОБЖ на уровне среднего общего образования отводится 6</w:t>
      </w:r>
      <w:r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7</w:t>
      </w: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 часов</w:t>
      </w:r>
      <w:r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 xml:space="preserve">: 10 класс – 34 часа, 11 класс – 33 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часа.</w:t>
      </w:r>
      <w:r w:rsidRPr="00CF7CB6">
        <w:rPr>
          <w:rFonts w:ascii="Times New Roman" w:eastAsia="Calibri" w:hAnsi="Times New Roman" w:cs="Times New Roman"/>
          <w:color w:val="000000"/>
          <w:spacing w:val="-2"/>
          <w:sz w:val="28"/>
          <w:lang w:val="ru-RU"/>
        </w:rPr>
        <w:t>.</w:t>
      </w:r>
      <w:proofErr w:type="gramEnd"/>
    </w:p>
    <w:p w:rsidR="00DD42B3" w:rsidRPr="004A54DF" w:rsidRDefault="00DD42B3">
      <w:pPr>
        <w:rPr>
          <w:lang w:val="ru-RU"/>
        </w:rPr>
      </w:pPr>
    </w:p>
    <w:sectPr w:rsidR="00DD42B3" w:rsidRPr="004A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7D4"/>
    <w:multiLevelType w:val="hybridMultilevel"/>
    <w:tmpl w:val="67BC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F3337"/>
    <w:multiLevelType w:val="hybridMultilevel"/>
    <w:tmpl w:val="F902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14888">
    <w:abstractNumId w:val="0"/>
  </w:num>
  <w:num w:numId="2" w16cid:durableId="6260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DF"/>
    <w:rsid w:val="00461E7C"/>
    <w:rsid w:val="004A54DF"/>
    <w:rsid w:val="00571900"/>
    <w:rsid w:val="00D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A629D"/>
  <w15:chartTrackingRefBased/>
  <w15:docId w15:val="{A30E053E-878C-CE42-BCE1-C00DA81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DF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ev.bazhanova</dc:creator>
  <cp:keywords/>
  <dc:description/>
  <cp:lastModifiedBy>ev.bazhanova</cp:lastModifiedBy>
  <cp:revision>1</cp:revision>
  <dcterms:created xsi:type="dcterms:W3CDTF">2024-06-04T08:03:00Z</dcterms:created>
  <dcterms:modified xsi:type="dcterms:W3CDTF">2024-06-04T08:26:00Z</dcterms:modified>
</cp:coreProperties>
</file>