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6" w:rsidRDefault="00BA7BD6" w:rsidP="00BA7BD6">
      <w:pPr>
        <w:pStyle w:val="Default"/>
      </w:pPr>
    </w:p>
    <w:p w:rsidR="00BA7BD6" w:rsidRDefault="00BA7BD6" w:rsidP="00BA7B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Система работы с родителями по вопросам объективной оценки результатов</w:t>
      </w:r>
    </w:p>
    <w:p w:rsidR="00BA7BD6" w:rsidRDefault="00BA7BD6" w:rsidP="00BA7B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обучения</w:t>
      </w:r>
    </w:p>
    <w:p w:rsidR="00BA7BD6" w:rsidRDefault="00BA7BD6" w:rsidP="00BA7BD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141"/>
        <w:gridCol w:w="5438"/>
        <w:gridCol w:w="48"/>
      </w:tblGrid>
      <w:tr w:rsidR="00BA7BD6" w:rsidTr="00BA7BD6">
        <w:trPr>
          <w:trHeight w:val="107"/>
        </w:trPr>
        <w:tc>
          <w:tcPr>
            <w:tcW w:w="817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552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Компоненты </w:t>
            </w:r>
          </w:p>
        </w:tc>
        <w:tc>
          <w:tcPr>
            <w:tcW w:w="5627" w:type="dxa"/>
            <w:gridSpan w:val="3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Концептуальные положения </w:t>
            </w:r>
          </w:p>
        </w:tc>
      </w:tr>
      <w:tr w:rsidR="00BA7BD6" w:rsidTr="00BA7BD6">
        <w:trPr>
          <w:trHeight w:val="1489"/>
        </w:trPr>
        <w:tc>
          <w:tcPr>
            <w:tcW w:w="817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2552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Суть системы работы с родителями по вопросам объективной оценки результатов обучения </w:t>
            </w:r>
          </w:p>
        </w:tc>
        <w:tc>
          <w:tcPr>
            <w:tcW w:w="5627" w:type="dxa"/>
            <w:gridSpan w:val="3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 системой работы с родителями по вопросам объективной оценки результатов обучения понимается упорядоченная совокупность множества компонентов, объединённых общей целью, направленная на совершенствование целостного педагогического процесса, достижение нового качества образования.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Объективность оценки рассматриваем как безукоризненное соблюдение правил и последовательности обработки диагностических или контрольных (в том числе ВПР ОГЭ и ЕГЭ) материалов, а также качество экспертной проверки </w:t>
            </w:r>
          </w:p>
        </w:tc>
      </w:tr>
      <w:tr w:rsidR="00BA7BD6" w:rsidTr="00BA7BD6">
        <w:trPr>
          <w:trHeight w:val="661"/>
        </w:trPr>
        <w:tc>
          <w:tcPr>
            <w:tcW w:w="817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552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</w:t>
            </w:r>
          </w:p>
        </w:tc>
        <w:tc>
          <w:tcPr>
            <w:tcW w:w="5627" w:type="dxa"/>
            <w:gridSpan w:val="3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Сотрудничество и расширение поля позитивного общения с семьёй по вопросам объективности оценки результатов обучения, реализация планов по организации совместных дел педагогов, родителей и детей по повышению качества обучения. </w:t>
            </w:r>
          </w:p>
        </w:tc>
      </w:tr>
      <w:tr w:rsidR="00BA7BD6" w:rsidTr="00BA7BD6">
        <w:trPr>
          <w:trHeight w:val="2643"/>
        </w:trPr>
        <w:tc>
          <w:tcPr>
            <w:tcW w:w="817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552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с родителями по вопросам объективной оценки результатов образования </w:t>
            </w:r>
          </w:p>
        </w:tc>
        <w:tc>
          <w:tcPr>
            <w:tcW w:w="5627" w:type="dxa"/>
            <w:gridSpan w:val="3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Подготовка информационного материала для родителей по нормативно-правовому сопровождению оценочных процедур, в том числе независимой оценки качества (ВПР, НИКО, ОГЭ, ЕГЭ региональные и муниципальные мониторинги).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Проведение встреч с родителями по вопросам оценки </w:t>
            </w:r>
            <w:proofErr w:type="spellStart"/>
            <w:r>
              <w:rPr>
                <w:sz w:val="23"/>
                <w:szCs w:val="23"/>
              </w:rPr>
              <w:t>обученности</w:t>
            </w:r>
            <w:proofErr w:type="spellEnd"/>
            <w:r>
              <w:rPr>
                <w:sz w:val="23"/>
                <w:szCs w:val="23"/>
              </w:rPr>
              <w:t xml:space="preserve"> и качества образования обучающихся по результатам внутренних и внешних мониторингов.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Включение родительской общественности в процесс наблюдения за проведением контрольных оценочных </w:t>
            </w:r>
            <w:proofErr w:type="gramStart"/>
            <w:r>
              <w:rPr>
                <w:sz w:val="23"/>
                <w:szCs w:val="23"/>
              </w:rPr>
              <w:t>процедур</w:t>
            </w:r>
            <w:proofErr w:type="gramEnd"/>
            <w:r>
              <w:rPr>
                <w:sz w:val="23"/>
                <w:szCs w:val="23"/>
              </w:rPr>
              <w:t xml:space="preserve"> в том числе ВПР, ОГЭ и ЕГЭ.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Проведение для родителей ознакомительных мероприятий по модели проведения ВПР, ОГЭ и ЕГЭ.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Изучение мнения родителей по вопросам объективности оценки качества образования в школе.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Предоставление родительской общественности аналитических материалов по вопросам объективной оценки результатов </w:t>
            </w:r>
            <w:proofErr w:type="gramStart"/>
            <w:r>
              <w:rPr>
                <w:sz w:val="23"/>
                <w:szCs w:val="23"/>
              </w:rPr>
              <w:t>образования</w:t>
            </w:r>
            <w:proofErr w:type="gramEnd"/>
            <w:r>
              <w:rPr>
                <w:sz w:val="23"/>
                <w:szCs w:val="23"/>
              </w:rPr>
              <w:t xml:space="preserve"> как по классам, так и в целом по ОО. </w:t>
            </w:r>
          </w:p>
        </w:tc>
      </w:tr>
      <w:tr w:rsidR="00BA7BD6" w:rsidTr="00BA7BD6">
        <w:trPr>
          <w:trHeight w:val="661"/>
        </w:trPr>
        <w:tc>
          <w:tcPr>
            <w:tcW w:w="817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552" w:type="dxa"/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Методологический подход </w:t>
            </w:r>
          </w:p>
        </w:tc>
        <w:tc>
          <w:tcPr>
            <w:tcW w:w="5627" w:type="dxa"/>
            <w:gridSpan w:val="3"/>
          </w:tcPr>
          <w:p w:rsidR="00BA7BD6" w:rsidRDefault="00BA7BD6" w:rsidP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данном направлении работы с родителями используем  диалогический  подход. Во взаимоотношениях с родителями важен не только предметный (касающийся объективности оценивания) результат деятельности, но и </w:t>
            </w:r>
            <w:proofErr w:type="spellStart"/>
            <w:r>
              <w:rPr>
                <w:sz w:val="23"/>
                <w:szCs w:val="23"/>
              </w:rPr>
              <w:t>отношенческий</w:t>
            </w:r>
            <w:proofErr w:type="spellEnd"/>
            <w:r>
              <w:rPr>
                <w:sz w:val="23"/>
                <w:szCs w:val="23"/>
              </w:rPr>
              <w:t>. Задача педагогического коллектива: отслеживать взаимоотношения, способствовать гуманным отношениям, налаживать психологический климат в коллективе детей и родителей, мотивировать на достижение объективного результата</w:t>
            </w: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909"/>
        </w:trPr>
        <w:tc>
          <w:tcPr>
            <w:tcW w:w="8948" w:type="dxa"/>
            <w:gridSpan w:val="4"/>
            <w:tcBorders>
              <w:bottom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20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Принципы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Сотрудничества (создание атмосферы взаимопомощи и поддержки семьи в сложных педагогических ситуациях, связанных с результатами учащихся, демонстрация заинтересованности педагога разобраться в проблемах семьи и искреннее желание помочь).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Достоверности и объективности в предоставлении результатов.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Открытости и доступности информации по вопросам объективности оценивания.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Психологической комфортности (снятие всех стресс образующих факторов, связанных с независимой оценкой качества, создание в школе доброжелательной атмосферы, развитие диалоговых форм общения) </w:t>
            </w: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Ведущая идея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партнёрских отношений с семьёй каждого обучающегося, создание атмосферы </w:t>
            </w:r>
            <w:proofErr w:type="spellStart"/>
            <w:r>
              <w:rPr>
                <w:sz w:val="23"/>
                <w:szCs w:val="23"/>
              </w:rPr>
              <w:t>взаимоподдержки</w:t>
            </w:r>
            <w:proofErr w:type="spellEnd"/>
            <w:r>
              <w:rPr>
                <w:sz w:val="23"/>
                <w:szCs w:val="23"/>
              </w:rPr>
              <w:t xml:space="preserve"> и общности интересов по достижению нового качества образования учащихся. </w:t>
            </w: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Формы, методы, средства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Родительские собрания.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Родительские встречи с администрацией школы по вопросам подготовки к независимой оценке качества.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Заседания общешкольного совета родителей.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Педагогический лекторий по вопросам оценки результатов обучения.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Консультации со специалистами, в том числе управления образования. </w:t>
            </w: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10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успешности реализации концепции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Мудрость директора и педагогов школы, позволяющая выстроить межличностные и деловые отношения со всеми субъектами педагогического процесса.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− Школьный уклад, влияющий на формирование ценностных отношени</w:t>
            </w:r>
            <w:r w:rsidR="00943865">
              <w:rPr>
                <w:sz w:val="23"/>
                <w:szCs w:val="23"/>
              </w:rPr>
              <w:t>й и поведения при проведении не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зависимых процедур оценки качества.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Аналитическое сопровождение результатов, полученных при независимой оценке качества. </w:t>
            </w:r>
          </w:p>
        </w:tc>
      </w:tr>
      <w:tr w:rsidR="00BA7BD6" w:rsidTr="00BA7B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эффективности реализации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концепции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ответственности обучающихся и родителей в подготовке к процедурам независимой оценки качества.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Готовность родителей к участию в процедурах независимой оценки качества. </w:t>
            </w:r>
          </w:p>
          <w:p w:rsidR="00BA7BD6" w:rsidRDefault="00BA7B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</w:t>
            </w:r>
            <w:r w:rsidRPr="00BA7BD6">
              <w:rPr>
                <w:sz w:val="23"/>
                <w:szCs w:val="23"/>
              </w:rPr>
              <w:t>качества образования при независимой оценке.</w:t>
            </w:r>
          </w:p>
        </w:tc>
      </w:tr>
    </w:tbl>
    <w:p w:rsidR="00A01179" w:rsidRDefault="00A01179"/>
    <w:sectPr w:rsidR="00A0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0E"/>
    <w:rsid w:val="0017610E"/>
    <w:rsid w:val="00853B6B"/>
    <w:rsid w:val="00943865"/>
    <w:rsid w:val="00A01179"/>
    <w:rsid w:val="00B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2020-11-19T07:07:00Z</dcterms:created>
  <dcterms:modified xsi:type="dcterms:W3CDTF">2020-11-19T07:21:00Z</dcterms:modified>
</cp:coreProperties>
</file>